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9AA43">
      <w:pPr>
        <w:spacing w:line="600" w:lineRule="auto"/>
        <w:jc w:val="center"/>
        <w:rPr>
          <w:rFonts w:asciiTheme="majorEastAsia" w:hAnsiTheme="majorEastAsia" w:eastAsiaTheme="majorEastAsia" w:cstheme="majorEastAsia"/>
          <w:sz w:val="52"/>
          <w:szCs w:val="5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52"/>
          <w:szCs w:val="52"/>
        </w:rPr>
        <w:t>长沙启祥网络科技有限公司</w:t>
      </w:r>
    </w:p>
    <w:p w14:paraId="3094E4C5">
      <w:pPr>
        <w:spacing w:line="60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2025届校园招聘简章</w:t>
      </w:r>
    </w:p>
    <w:p w14:paraId="1CE89819">
      <w:pPr>
        <w:spacing w:line="60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</w:p>
    <w:p w14:paraId="4C7785AF">
      <w:pPr>
        <w:numPr>
          <w:ilvl w:val="0"/>
          <w:numId w:val="1"/>
        </w:numPr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公司简介</w:t>
      </w:r>
    </w:p>
    <w:p w14:paraId="6E286581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Fonts w:hint="eastAsia" w:asciiTheme="minorEastAsia" w:hAnsiTheme="minorEastAsia" w:cstheme="minorEastAsia"/>
          <w:sz w:val="24"/>
        </w:rPr>
        <w:t>长沙启祥网络科技有限公司是一家以旅游业为基础，以互联网为载体整合线上线下资源，连接客户和旅行社，为客户提供个性化、全方位的旅游服务，其前身是软件工程及营销服务商。旗下业务主要集中互联网信息咨询领域，以及基于互联网的企业服务领域。</w:t>
      </w:r>
      <w:r>
        <w:rPr>
          <w:rFonts w:hint="eastAsia"/>
        </w:rPr>
        <w:t>聚集了供应链、运营、短视频、主播、客服等多个环节的高技术技能人才资源及其它相关资源，提供从项目研发、落地到快速发展的全方位指导和扶植服务。</w:t>
      </w:r>
    </w:p>
    <w:p w14:paraId="176AA422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</w:p>
    <w:p w14:paraId="7F8D9B40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我们公司主力发展国内旅游市场，开拓市场涵盖国内多个热门旅游城市，</w:t>
      </w:r>
    </w:p>
    <w:p w14:paraId="0F711DB1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我们有属于自己的核心技术团队：运营不求人，粉丝质量有保证;</w:t>
      </w:r>
    </w:p>
    <w:p w14:paraId="2F1AC15A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我们有值得骄傲的精英客服团队：谈客聊天不怕难，业绩做好很简单;</w:t>
      </w:r>
    </w:p>
    <w:p w14:paraId="45B240FF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我们有深度合作的实力地接伙伴：市场产品众多。</w:t>
      </w:r>
    </w:p>
    <w:p w14:paraId="179BDA82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我们还有完整全面的培训管理机制，帮助每一个新入职的伙伴能够快速融入团队。</w:t>
      </w:r>
    </w:p>
    <w:p w14:paraId="00FF53EE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</w:p>
    <w:p w14:paraId="39C4A2FD">
      <w:pPr>
        <w:numPr>
          <w:ilvl w:val="0"/>
          <w:numId w:val="1"/>
        </w:num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招聘岗位</w:t>
      </w:r>
    </w:p>
    <w:p w14:paraId="246F4B05">
      <w:pPr>
        <w:numPr>
          <w:ilvl w:val="0"/>
          <w:numId w:val="2"/>
        </w:num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新媒体运营岗：</w:t>
      </w:r>
      <w:r>
        <w:rPr>
          <w:rFonts w:hint="eastAsia"/>
          <w:b/>
          <w:color w:val="000000"/>
          <w:szCs w:val="21"/>
        </w:rPr>
        <w:t>（招聘人数10人）</w:t>
      </w:r>
    </w:p>
    <w:p w14:paraId="236E3208">
      <w:pPr>
        <w:numPr>
          <w:ilvl w:val="0"/>
          <w:numId w:val="3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工作内容</w:t>
      </w:r>
    </w:p>
    <w:p w14:paraId="4A2D831C">
      <w:pPr>
        <w:numPr>
          <w:ilvl w:val="0"/>
          <w:numId w:val="4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通过抖音快手小红书寻找意向客户，引导其留下联系方式；</w:t>
      </w:r>
    </w:p>
    <w:p w14:paraId="67AD1286">
      <w:pPr>
        <w:numPr>
          <w:ilvl w:val="0"/>
          <w:numId w:val="4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会玩抖音快手小红书，了解平台规则，有创意有想法；</w:t>
      </w:r>
    </w:p>
    <w:p w14:paraId="1E25D8C1">
      <w:pPr>
        <w:numPr>
          <w:ilvl w:val="0"/>
          <w:numId w:val="4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此岗位不含销售性质。</w:t>
      </w:r>
    </w:p>
    <w:p w14:paraId="12D270E3">
      <w:pPr>
        <w:numPr>
          <w:ilvl w:val="0"/>
          <w:numId w:val="4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基于平台规则，结合公司业务，发布创意类短视频。</w:t>
      </w:r>
    </w:p>
    <w:p w14:paraId="0D745E76">
      <w:pPr>
        <w:spacing w:line="440" w:lineRule="exact"/>
        <w:ind w:left="480"/>
        <w:jc w:val="left"/>
        <w:rPr>
          <w:rFonts w:asciiTheme="minorEastAsia" w:hAnsiTheme="minorEastAsia" w:cstheme="minorEastAsia"/>
          <w:sz w:val="24"/>
        </w:rPr>
      </w:pPr>
    </w:p>
    <w:p w14:paraId="385C25DC">
      <w:pPr>
        <w:numPr>
          <w:ilvl w:val="0"/>
          <w:numId w:val="3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工作要求</w:t>
      </w:r>
    </w:p>
    <w:p w14:paraId="7F17D04F">
      <w:pPr>
        <w:numPr>
          <w:ilvl w:val="0"/>
          <w:numId w:val="5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能吃苦耐劳，抗压能力强；</w:t>
      </w:r>
    </w:p>
    <w:p w14:paraId="35E61E21">
      <w:pPr>
        <w:numPr>
          <w:ilvl w:val="0"/>
          <w:numId w:val="5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学习能力强，具有上进心；</w:t>
      </w:r>
    </w:p>
    <w:p w14:paraId="311B19CB">
      <w:pPr>
        <w:numPr>
          <w:ilvl w:val="0"/>
          <w:numId w:val="5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熟悉互联网，热爱新媒体行业，应变能力强。</w:t>
      </w:r>
    </w:p>
    <w:p w14:paraId="5481765E">
      <w:pPr>
        <w:spacing w:line="440" w:lineRule="exact"/>
        <w:ind w:left="480"/>
        <w:jc w:val="left"/>
        <w:rPr>
          <w:rFonts w:asciiTheme="minorEastAsia" w:hAnsiTheme="minorEastAsia" w:cstheme="minorEastAsia"/>
          <w:sz w:val="24"/>
        </w:rPr>
      </w:pPr>
    </w:p>
    <w:p w14:paraId="6D50FD0A">
      <w:pPr>
        <w:numPr>
          <w:ilvl w:val="0"/>
          <w:numId w:val="2"/>
        </w:num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旅游规划师：</w:t>
      </w:r>
      <w:r>
        <w:rPr>
          <w:rFonts w:hint="eastAsia"/>
          <w:b/>
          <w:color w:val="000000"/>
          <w:szCs w:val="21"/>
        </w:rPr>
        <w:t>（招聘人数10人）</w:t>
      </w:r>
    </w:p>
    <w:p w14:paraId="3F3A3C29">
      <w:pPr>
        <w:spacing w:line="440" w:lineRule="exact"/>
        <w:ind w:left="56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1、工作内容</w:t>
      </w:r>
    </w:p>
    <w:p w14:paraId="05A6C41A">
      <w:pPr>
        <w:numPr>
          <w:ilvl w:val="0"/>
          <w:numId w:val="6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熟悉公司旅游产品，根据公司提供的线上资源，与有意向的客户微信、</w:t>
      </w:r>
    </w:p>
    <w:p w14:paraId="305477F4">
      <w:pPr>
        <w:numPr>
          <w:ilvl w:val="0"/>
          <w:numId w:val="6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根据客户需求，规划旅游行程线路，给客服一个良好的旅游体验。</w:t>
      </w:r>
    </w:p>
    <w:p w14:paraId="56419DB4">
      <w:pPr>
        <w:numPr>
          <w:ilvl w:val="0"/>
          <w:numId w:val="6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电话咨询等方式了解客户购买需求，引导客户产生购买意向，达成交易；</w:t>
      </w:r>
    </w:p>
    <w:p w14:paraId="6A6F887A">
      <w:pPr>
        <w:numPr>
          <w:ilvl w:val="0"/>
          <w:numId w:val="6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良好的沟通意向技巧及话术优化，挖掘客户潜在需求，做好关联产品组合销售，提高转化率，达成销售目标；</w:t>
      </w:r>
    </w:p>
    <w:p w14:paraId="2127B26D">
      <w:pPr>
        <w:numPr>
          <w:ilvl w:val="0"/>
          <w:numId w:val="6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公司提供精准搜索客户，你只需要负责微信、电话和客户沟通，根据客户的需求，推荐公司旅游方案，促进成单。</w:t>
      </w:r>
    </w:p>
    <w:p w14:paraId="7514F09F">
      <w:pPr>
        <w:spacing w:line="440" w:lineRule="exact"/>
        <w:ind w:left="56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2、工作要求</w:t>
      </w:r>
    </w:p>
    <w:p w14:paraId="17AF2C09">
      <w:pPr>
        <w:numPr>
          <w:ilvl w:val="0"/>
          <w:numId w:val="7"/>
        </w:numPr>
        <w:spacing w:line="440" w:lineRule="exact"/>
        <w:ind w:left="560" w:firstLine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对旅游行业有兴趣，敢于挑战高薪；</w:t>
      </w:r>
    </w:p>
    <w:p w14:paraId="4BBA4A05">
      <w:pPr>
        <w:numPr>
          <w:ilvl w:val="0"/>
          <w:numId w:val="7"/>
        </w:numPr>
        <w:spacing w:line="440" w:lineRule="exact"/>
        <w:ind w:left="560" w:firstLine="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头脑灵活，沟通能力强，工作热情细心。</w:t>
      </w:r>
    </w:p>
    <w:p w14:paraId="6BE3D87D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</w:p>
    <w:p w14:paraId="4901E83E">
      <w:pPr>
        <w:numPr>
          <w:ilvl w:val="0"/>
          <w:numId w:val="2"/>
        </w:num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带货主播</w:t>
      </w:r>
      <w:r>
        <w:rPr>
          <w:rFonts w:hint="eastAsia"/>
          <w:b/>
          <w:color w:val="000000"/>
          <w:szCs w:val="21"/>
        </w:rPr>
        <w:t>（招聘人数10人）</w:t>
      </w:r>
    </w:p>
    <w:p w14:paraId="06B8F96F">
      <w:pPr>
        <w:numPr>
          <w:ilvl w:val="0"/>
          <w:numId w:val="8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岗位职责:</w:t>
      </w:r>
    </w:p>
    <w:p w14:paraId="244A1DC0">
      <w:pPr>
        <w:numPr>
          <w:ilvl w:val="0"/>
          <w:numId w:val="9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负责抖音平台直播带货或获取客资，</w:t>
      </w:r>
    </w:p>
    <w:p w14:paraId="1DB20EB2">
      <w:pPr>
        <w:numPr>
          <w:ilvl w:val="0"/>
          <w:numId w:val="9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向客户展示景点或线路，解答顾客问题，推荐线路团购套餐，促成留资或加购，引导有旅游出行需求的观众完成购买流程;</w:t>
      </w:r>
    </w:p>
    <w:p w14:paraId="0B51936D">
      <w:pPr>
        <w:numPr>
          <w:ilvl w:val="0"/>
          <w:numId w:val="9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积极配合公司团队完成直播相关工作，复盘等工作;</w:t>
      </w:r>
    </w:p>
    <w:p w14:paraId="1EF5163E">
      <w:pPr>
        <w:spacing w:line="440" w:lineRule="exact"/>
        <w:ind w:left="480"/>
        <w:jc w:val="left"/>
        <w:rPr>
          <w:rFonts w:asciiTheme="minorEastAsia" w:hAnsiTheme="minorEastAsia" w:cstheme="minorEastAsia"/>
          <w:sz w:val="24"/>
        </w:rPr>
      </w:pPr>
    </w:p>
    <w:p w14:paraId="7D97A1F2">
      <w:pPr>
        <w:numPr>
          <w:ilvl w:val="0"/>
          <w:numId w:val="8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岗位要求：</w:t>
      </w:r>
    </w:p>
    <w:p w14:paraId="4C784BA5">
      <w:pPr>
        <w:numPr>
          <w:ilvl w:val="0"/>
          <w:numId w:val="10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镜头感良好、语言表达能力强、普通话标准，声音甜美;</w:t>
      </w:r>
    </w:p>
    <w:p w14:paraId="6E4A1C75">
      <w:pPr>
        <w:numPr>
          <w:ilvl w:val="0"/>
          <w:numId w:val="10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热爱直播行业，有过旅游经验优先</w:t>
      </w:r>
    </w:p>
    <w:p w14:paraId="77CD841B">
      <w:pPr>
        <w:numPr>
          <w:ilvl w:val="0"/>
          <w:numId w:val="10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思维活跃，具有较快的反应能力与沟通能力，具有良好的团队合作意识</w:t>
      </w:r>
    </w:p>
    <w:p w14:paraId="6764DC6C">
      <w:pPr>
        <w:numPr>
          <w:ilvl w:val="0"/>
          <w:numId w:val="10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互动能力与表现能力强</w:t>
      </w:r>
    </w:p>
    <w:p w14:paraId="3B63127A">
      <w:pPr>
        <w:numPr>
          <w:ilvl w:val="0"/>
          <w:numId w:val="10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</w:p>
    <w:p w14:paraId="2E0C11AB">
      <w:pPr>
        <w:numPr>
          <w:ilvl w:val="0"/>
          <w:numId w:val="2"/>
        </w:num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带货助播</w:t>
      </w:r>
      <w:r>
        <w:rPr>
          <w:rFonts w:hint="eastAsia"/>
          <w:b/>
          <w:color w:val="000000"/>
          <w:szCs w:val="21"/>
        </w:rPr>
        <w:t>（招聘人数5人）</w:t>
      </w:r>
    </w:p>
    <w:p w14:paraId="66AE2CEA">
      <w:pPr>
        <w:numPr>
          <w:ilvl w:val="0"/>
          <w:numId w:val="11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岗位职责：</w:t>
      </w:r>
    </w:p>
    <w:p w14:paraId="593B8276">
      <w:pPr>
        <w:numPr>
          <w:ilvl w:val="0"/>
          <w:numId w:val="12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配合主播的直播跟播，增加气氛，跟进互动，同步</w:t>
      </w:r>
    </w:p>
    <w:p w14:paraId="1006C369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主播数据，协助直播正常节奏。</w:t>
      </w:r>
    </w:p>
    <w:p w14:paraId="55D1DFBA">
      <w:pPr>
        <w:numPr>
          <w:ilvl w:val="0"/>
          <w:numId w:val="12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直播间布置，设备调试，开播前准备工作。</w:t>
      </w:r>
    </w:p>
    <w:p w14:paraId="6FC26421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协调解决直播现场中出现的问题.</w:t>
      </w:r>
    </w:p>
    <w:p w14:paraId="171939DC">
      <w:pPr>
        <w:numPr>
          <w:ilvl w:val="0"/>
          <w:numId w:val="12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维护每场直播的正常进行，负责直播过程中链接、预告以及活动的推送及时与主播沟通.</w:t>
      </w:r>
    </w:p>
    <w:p w14:paraId="08C7AAD1">
      <w:pPr>
        <w:numPr>
          <w:ilvl w:val="0"/>
          <w:numId w:val="11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岗位要求：</w:t>
      </w:r>
    </w:p>
    <w:p w14:paraId="5B8D779E">
      <w:pPr>
        <w:numPr>
          <w:ilvl w:val="0"/>
          <w:numId w:val="13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热爱直播行业，具备一定的抗压能力，责任心强</w:t>
      </w:r>
    </w:p>
    <w:p w14:paraId="6E7156E2">
      <w:pPr>
        <w:numPr>
          <w:ilvl w:val="0"/>
          <w:numId w:val="13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思维活跃，具有较快的反应能力与沟通能力，具有良好的团队合作意识</w:t>
      </w:r>
    </w:p>
    <w:p w14:paraId="60B83052">
      <w:pPr>
        <w:numPr>
          <w:ilvl w:val="0"/>
          <w:numId w:val="13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互动能力与表现能力强</w:t>
      </w:r>
    </w:p>
    <w:p w14:paraId="62C8B6DF">
      <w:pPr>
        <w:spacing w:line="440" w:lineRule="exact"/>
        <w:ind w:left="480"/>
        <w:jc w:val="left"/>
        <w:rPr>
          <w:rFonts w:asciiTheme="minorEastAsia" w:hAnsiTheme="minorEastAsia" w:cstheme="minorEastAsia"/>
          <w:sz w:val="24"/>
        </w:rPr>
      </w:pPr>
    </w:p>
    <w:p w14:paraId="718EA980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（五）直播运营</w:t>
      </w:r>
      <w:r>
        <w:rPr>
          <w:rFonts w:hint="eastAsia"/>
          <w:b/>
          <w:color w:val="000000"/>
          <w:szCs w:val="21"/>
        </w:rPr>
        <w:t>（招聘人数5人）</w:t>
      </w:r>
    </w:p>
    <w:p w14:paraId="1E47CD1E">
      <w:pPr>
        <w:numPr>
          <w:ilvl w:val="0"/>
          <w:numId w:val="14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工作内容</w:t>
      </w:r>
    </w:p>
    <w:p w14:paraId="2B92741C">
      <w:pPr>
        <w:numPr>
          <w:ilvl w:val="0"/>
          <w:numId w:val="15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全面负责抖音直播项目的统筹规划、目标制定、直播整体流程合内容产出，能对对整体直播项目GMV负责。</w:t>
      </w:r>
    </w:p>
    <w:p w14:paraId="3A96DE95">
      <w:pPr>
        <w:numPr>
          <w:ilvl w:val="0"/>
          <w:numId w:val="15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打造能够完成任务目标的直播运营团队，负责直播前的产品、方案、脚本运营活动策划、合理控制线上产品组合定价，搭建完整的直播内容架构，能为计划项目ROI、产品利润率负责。</w:t>
      </w:r>
    </w:p>
    <w:p w14:paraId="3EC12714">
      <w:pPr>
        <w:numPr>
          <w:ilvl w:val="0"/>
          <w:numId w:val="15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负责抖音电商直播直播间流程制定、全流程运营，数据分析、投放对接、抖音小店的后台数据分析以及直播数据复盘、竞店数据分析等等。</w:t>
      </w:r>
    </w:p>
    <w:p w14:paraId="725B9C29">
      <w:pPr>
        <w:numPr>
          <w:ilvl w:val="0"/>
          <w:numId w:val="15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熟悉抖音及短视频的流量获取规则、推广模式、内容运营及有效分发。组织策划热点直播活动，提升直播在线人数，提高活跃度，增加账号粉丝数，提升抖音账号影响力</w:t>
      </w:r>
    </w:p>
    <w:p w14:paraId="178C96C0">
      <w:pPr>
        <w:numPr>
          <w:ilvl w:val="0"/>
          <w:numId w:val="15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熟悉抖音电商运营和推广投流经验，能够针对蓝V账号0-1起号，搭建直播账号成交体系，能对账号从启动期、成长期到成熟期各个阶段有诊断和纠错能力。</w:t>
      </w:r>
    </w:p>
    <w:p w14:paraId="68E329CA">
      <w:pPr>
        <w:numPr>
          <w:ilvl w:val="0"/>
          <w:numId w:val="14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工作要求</w:t>
      </w:r>
    </w:p>
    <w:p w14:paraId="5C698AA8">
      <w:pPr>
        <w:numPr>
          <w:ilvl w:val="0"/>
          <w:numId w:val="16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具备直播间运营所要求的基本技能，有过直播账号起</w:t>
      </w:r>
    </w:p>
    <w:p w14:paraId="79B637A8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号的成功运营经验。</w:t>
      </w:r>
    </w:p>
    <w:p w14:paraId="7625A2A2">
      <w:pPr>
        <w:numPr>
          <w:ilvl w:val="0"/>
          <w:numId w:val="16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熟悉抖音电商和直播的流量投放体系，精通本地推</w:t>
      </w:r>
    </w:p>
    <w:p w14:paraId="015CDBD4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计划投放操盘经验。</w:t>
      </w:r>
    </w:p>
    <w:p w14:paraId="7F56009A">
      <w:pPr>
        <w:numPr>
          <w:ilvl w:val="0"/>
          <w:numId w:val="16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有直播行业运营经验优先，有抖音直播团队0-1搭建成功经验。有抖音直播团队0-1搭建成功经验。</w:t>
      </w:r>
    </w:p>
    <w:p w14:paraId="6A953D74">
      <w:pPr>
        <w:numPr>
          <w:ilvl w:val="0"/>
          <w:numId w:val="16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有直播间管理经验，主播助播、场控等各个岗位的</w:t>
      </w:r>
    </w:p>
    <w:p w14:paraId="12012995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的分工和指导工作经验。</w:t>
      </w:r>
    </w:p>
    <w:p w14:paraId="0C82A0CB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</w:p>
    <w:p w14:paraId="11669262">
      <w:pPr>
        <w:spacing w:line="440" w:lineRule="exact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hint="eastAsia" w:asciiTheme="minorEastAsia" w:hAnsiTheme="minorEastAsia" w:cstheme="minorEastAsia"/>
          <w:b/>
          <w:sz w:val="24"/>
        </w:rPr>
        <w:t>（六）直播中控</w:t>
      </w:r>
      <w:r>
        <w:rPr>
          <w:rFonts w:hint="eastAsia"/>
          <w:b/>
          <w:color w:val="000000"/>
          <w:szCs w:val="21"/>
        </w:rPr>
        <w:t>（招聘人数5人）</w:t>
      </w:r>
    </w:p>
    <w:p w14:paraId="2F13B90D">
      <w:pPr>
        <w:numPr>
          <w:ilvl w:val="0"/>
          <w:numId w:val="17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岗位职责</w:t>
      </w:r>
    </w:p>
    <w:p w14:paraId="6481D1CF">
      <w:pPr>
        <w:numPr>
          <w:ilvl w:val="0"/>
          <w:numId w:val="18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负责配合调节直播间氛围，与主播搭话</w:t>
      </w:r>
    </w:p>
    <w:p w14:paraId="6AC1446A">
      <w:pPr>
        <w:numPr>
          <w:ilvl w:val="0"/>
          <w:numId w:val="18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直播时负责回答公屏问题</w:t>
      </w:r>
    </w:p>
    <w:p w14:paraId="07308766">
      <w:pPr>
        <w:numPr>
          <w:ilvl w:val="0"/>
          <w:numId w:val="18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直播计划盯盘，按照标准执行</w:t>
      </w:r>
    </w:p>
    <w:p w14:paraId="493A0F2B">
      <w:pPr>
        <w:numPr>
          <w:ilvl w:val="0"/>
          <w:numId w:val="18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管控直播账号短视频评论区</w:t>
      </w:r>
    </w:p>
    <w:p w14:paraId="721A1D18">
      <w:pPr>
        <w:numPr>
          <w:ilvl w:val="0"/>
          <w:numId w:val="18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负责处理直播过程中的突发情况和解决问题</w:t>
      </w:r>
    </w:p>
    <w:p w14:paraId="42E69D59">
      <w:pPr>
        <w:numPr>
          <w:ilvl w:val="0"/>
          <w:numId w:val="17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岗位要求</w:t>
      </w:r>
    </w:p>
    <w:p w14:paraId="36A762DA">
      <w:pPr>
        <w:numPr>
          <w:ilvl w:val="0"/>
          <w:numId w:val="19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热爱直播行业，具备一定的抗压能力，责任心强</w:t>
      </w:r>
    </w:p>
    <w:p w14:paraId="7988AE69">
      <w:pPr>
        <w:numPr>
          <w:ilvl w:val="0"/>
          <w:numId w:val="19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思维活跃，具有较快的反应能力与沟通能力，具有良好的团队合作意识</w:t>
      </w:r>
    </w:p>
    <w:p w14:paraId="74DD79B0">
      <w:pPr>
        <w:numPr>
          <w:ilvl w:val="0"/>
          <w:numId w:val="19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互动能力与表现能力强</w:t>
      </w:r>
    </w:p>
    <w:p w14:paraId="547F2A6B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</w:p>
    <w:p w14:paraId="5D3F61F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三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、薪酬与福利</w:t>
      </w:r>
    </w:p>
    <w:p w14:paraId="09FC924F">
      <w:pPr>
        <w:numPr>
          <w:ilvl w:val="0"/>
          <w:numId w:val="20"/>
        </w:num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薪酬福利</w:t>
      </w:r>
    </w:p>
    <w:p w14:paraId="71448AD3">
      <w:pPr>
        <w:numPr>
          <w:ilvl w:val="0"/>
          <w:numId w:val="21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新媒体运营岗：4000-6000</w:t>
      </w:r>
    </w:p>
    <w:p w14:paraId="72C0DE88">
      <w:pPr>
        <w:numPr>
          <w:ilvl w:val="0"/>
          <w:numId w:val="21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旅游规划师：4500-6000</w:t>
      </w:r>
    </w:p>
    <w:p w14:paraId="0B8C818A">
      <w:pPr>
        <w:numPr>
          <w:ilvl w:val="0"/>
          <w:numId w:val="21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带货主播：5000-8000</w:t>
      </w:r>
    </w:p>
    <w:p w14:paraId="32DFA7F5">
      <w:pPr>
        <w:numPr>
          <w:ilvl w:val="0"/>
          <w:numId w:val="21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带货助播：3500-4500</w:t>
      </w:r>
    </w:p>
    <w:p w14:paraId="7663673B">
      <w:pPr>
        <w:numPr>
          <w:ilvl w:val="0"/>
          <w:numId w:val="21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直播运营：3500-5000</w:t>
      </w:r>
    </w:p>
    <w:p w14:paraId="7AD445AA">
      <w:pPr>
        <w:numPr>
          <w:ilvl w:val="0"/>
          <w:numId w:val="21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直播中控：4000-4500</w:t>
      </w:r>
    </w:p>
    <w:p w14:paraId="6BD8B33C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（二）其他</w:t>
      </w:r>
    </w:p>
    <w:p w14:paraId="6DB627D1">
      <w:pPr>
        <w:numPr>
          <w:ilvl w:val="0"/>
          <w:numId w:val="22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社保；</w:t>
      </w:r>
    </w:p>
    <w:p w14:paraId="70769967">
      <w:pPr>
        <w:numPr>
          <w:ilvl w:val="0"/>
          <w:numId w:val="22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上班时间：9:00-12:00，13:30-18:00；</w:t>
      </w:r>
    </w:p>
    <w:p w14:paraId="0DE26497">
      <w:pPr>
        <w:numPr>
          <w:ilvl w:val="0"/>
          <w:numId w:val="22"/>
        </w:numPr>
        <w:spacing w:line="440" w:lineRule="exact"/>
        <w:ind w:firstLine="480" w:firstLineChars="200"/>
        <w:jc w:val="left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固定周日休，节假日正常休。</w:t>
      </w:r>
    </w:p>
    <w:p w14:paraId="07C51A88">
      <w:pPr>
        <w:spacing w:line="440" w:lineRule="exact"/>
        <w:ind w:left="480"/>
        <w:jc w:val="left"/>
        <w:rPr>
          <w:rFonts w:asciiTheme="minorEastAsia" w:hAnsiTheme="minorEastAsia" w:cstheme="minorEastAsia"/>
          <w:sz w:val="24"/>
        </w:rPr>
      </w:pPr>
    </w:p>
    <w:p w14:paraId="1DBABC11">
      <w:pPr>
        <w:pStyle w:val="2"/>
        <w:shd w:val="clear" w:color="auto" w:fill="FFFFFF"/>
        <w:wordWrap w:val="0"/>
        <w:spacing w:before="0" w:beforeAutospacing="0" w:after="0" w:afterAutospacing="0" w:line="360" w:lineRule="atLeast"/>
        <w:rPr>
          <w:rStyle w:val="5"/>
          <w:color w:val="000000"/>
          <w:sz w:val="21"/>
          <w:szCs w:val="21"/>
        </w:rPr>
      </w:pPr>
      <w:r>
        <w:rPr>
          <w:rStyle w:val="5"/>
          <w:rFonts w:hint="eastAsia"/>
          <w:color w:val="000000"/>
          <w:sz w:val="21"/>
          <w:szCs w:val="21"/>
        </w:rPr>
        <w:t>（三）成长保障与企业福利</w:t>
      </w:r>
    </w:p>
    <w:p w14:paraId="1FCD8762">
      <w:pPr>
        <w:pStyle w:val="2"/>
        <w:shd w:val="clear" w:color="auto" w:fill="FFFFFF"/>
        <w:wordWrap w:val="0"/>
        <w:spacing w:before="0" w:beforeAutospacing="0" w:after="0" w:afterAutospacing="0" w:line="360" w:lineRule="atLeast"/>
        <w:rPr>
          <w:color w:val="000000"/>
          <w:sz w:val="21"/>
          <w:szCs w:val="21"/>
        </w:rPr>
      </w:pPr>
    </w:p>
    <w:p w14:paraId="2ACF7EB7">
      <w:pPr>
        <w:pStyle w:val="2"/>
        <w:shd w:val="clear" w:color="auto" w:fill="FFFFFF"/>
        <w:wordWrap w:val="0"/>
        <w:spacing w:before="75" w:beforeAutospacing="0" w:after="75" w:afterAutospacing="0" w:line="360" w:lineRule="atLeast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1.  向上的发展空间：</w:t>
      </w:r>
    </w:p>
    <w:p w14:paraId="753CEA39">
      <w:pPr>
        <w:pStyle w:val="2"/>
        <w:shd w:val="clear" w:color="auto" w:fill="FFFFFF"/>
        <w:wordWrap w:val="0"/>
        <w:spacing w:before="75" w:beforeAutospacing="0" w:after="75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丰富的业务场景，完善的课程体系和培养机制，快速提升职业竞争力。</w:t>
      </w:r>
    </w:p>
    <w:p w14:paraId="3CF2924E">
      <w:pPr>
        <w:pStyle w:val="2"/>
        <w:shd w:val="clear" w:color="auto" w:fill="FFFFFF"/>
        <w:wordWrap w:val="0"/>
        <w:spacing w:before="75" w:beforeAutospacing="0" w:after="75" w:afterAutospacing="0" w:line="360" w:lineRule="atLeast"/>
        <w:rPr>
          <w:color w:val="000000"/>
          <w:sz w:val="21"/>
          <w:szCs w:val="21"/>
        </w:rPr>
      </w:pPr>
    </w:p>
    <w:p w14:paraId="40E38F15">
      <w:pPr>
        <w:pStyle w:val="2"/>
        <w:shd w:val="clear" w:color="auto" w:fill="FFFFFF"/>
        <w:wordWrap w:val="0"/>
        <w:spacing w:before="75" w:beforeAutospacing="0" w:after="75" w:afterAutospacing="0" w:line="360" w:lineRule="atLeast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2.  与技术牛人同行：</w:t>
      </w:r>
    </w:p>
    <w:p w14:paraId="70C7FCA3">
      <w:pPr>
        <w:pStyle w:val="2"/>
        <w:shd w:val="clear" w:color="auto" w:fill="FFFFFF"/>
        <w:wordWrap w:val="0"/>
        <w:spacing w:before="75" w:beforeAutospacing="0" w:after="75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与技术大咖零距离交流，探索最前沿的技术趋势，技术氛围浓厚。</w:t>
      </w:r>
    </w:p>
    <w:p w14:paraId="3C280D4A">
      <w:pPr>
        <w:pStyle w:val="2"/>
        <w:shd w:val="clear" w:color="auto" w:fill="FFFFFF"/>
        <w:wordWrap w:val="0"/>
        <w:spacing w:before="75" w:beforeAutospacing="0" w:after="75" w:afterAutospacing="0" w:line="360" w:lineRule="atLeast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3.360°贴心福利保障：</w:t>
      </w:r>
    </w:p>
    <w:p w14:paraId="01E1C03C">
      <w:pPr>
        <w:pStyle w:val="2"/>
        <w:shd w:val="clear" w:color="auto" w:fill="FFFFFF"/>
        <w:wordWrap w:val="0"/>
        <w:spacing w:before="75" w:beforeAutospacing="0" w:after="75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 贴心的关怀福利：入职礼、周年礼、新年节、妇女节、儿童节、中秋节礼包、生日礼、结婚礼金、生育礼金</w:t>
      </w:r>
    </w:p>
    <w:p w14:paraId="4C9870E6">
      <w:pPr>
        <w:pStyle w:val="2"/>
        <w:numPr>
          <w:ilvl w:val="0"/>
          <w:numId w:val="22"/>
        </w:numPr>
        <w:shd w:val="clear" w:color="auto" w:fill="FFFFFF"/>
        <w:wordWrap w:val="0"/>
        <w:spacing w:before="75" w:beforeAutospacing="0" w:after="75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人性化的健康保障</w:t>
      </w:r>
      <w:r>
        <w:rPr>
          <w:rFonts w:hint="eastAsia"/>
          <w:color w:val="000000"/>
          <w:sz w:val="21"/>
          <w:szCs w:val="21"/>
        </w:rPr>
        <w:t>：健康体检、带薪病假、补充医疗保险、重大疾病保险、意外伤害保险、人寿保险。</w:t>
      </w:r>
    </w:p>
    <w:p w14:paraId="32CE6F8C">
      <w:pPr>
        <w:pStyle w:val="2"/>
        <w:numPr>
          <w:ilvl w:val="0"/>
          <w:numId w:val="22"/>
        </w:numPr>
        <w:shd w:val="clear" w:color="auto" w:fill="FFFFFF"/>
        <w:wordWrap w:val="0"/>
        <w:spacing w:before="75" w:beforeAutospacing="0" w:after="75" w:afterAutospacing="0" w:line="360" w:lineRule="atLeast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 xml:space="preserve"> 友好的假期政策：</w:t>
      </w:r>
    </w:p>
    <w:p w14:paraId="3F003063">
      <w:pPr>
        <w:pStyle w:val="2"/>
        <w:shd w:val="clear" w:color="auto" w:fill="FFFFFF"/>
        <w:wordWrap w:val="0"/>
        <w:spacing w:before="75" w:beforeAutospacing="0" w:after="75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公司特别假、春节特别假、产假、产检假、陪产假、年休假、婚假、丧假、工伤假</w:t>
      </w:r>
    </w:p>
    <w:p w14:paraId="7768BA6F">
      <w:pPr>
        <w:pStyle w:val="2"/>
        <w:shd w:val="clear" w:color="auto" w:fill="FFFFFF"/>
        <w:wordWrap w:val="0"/>
        <w:spacing w:before="75" w:beforeAutospacing="0" w:after="75" w:afterAutospacing="0" w:line="360" w:lineRule="atLeast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开放包容的团队氛围：一对一导师细致辅导让你快速上手，坦诚平等的沟通让你更自在</w:t>
      </w:r>
    </w:p>
    <w:p w14:paraId="5F43FEA7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</w:p>
    <w:p w14:paraId="5BE34663">
      <w:pPr>
        <w:spacing w:line="440" w:lineRule="exact"/>
        <w:jc w:val="lef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48644"/>
    <w:multiLevelType w:val="singleLevel"/>
    <w:tmpl w:val="88E4864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8E6CB412"/>
    <w:multiLevelType w:val="singleLevel"/>
    <w:tmpl w:val="8E6CB41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9E9E72F2"/>
    <w:multiLevelType w:val="singleLevel"/>
    <w:tmpl w:val="9E9E72F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A2527904"/>
    <w:multiLevelType w:val="singleLevel"/>
    <w:tmpl w:val="A252790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C9A8341"/>
    <w:multiLevelType w:val="singleLevel"/>
    <w:tmpl w:val="AC9A834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CD02D991"/>
    <w:multiLevelType w:val="singleLevel"/>
    <w:tmpl w:val="CD02D991"/>
    <w:lvl w:ilvl="0" w:tentative="0">
      <w:start w:val="1"/>
      <w:numFmt w:val="chineseCounting"/>
      <w:suff w:val="space"/>
      <w:lvlText w:val="（%1）"/>
      <w:lvlJc w:val="left"/>
      <w:pPr>
        <w:ind w:left="420"/>
      </w:pPr>
      <w:rPr>
        <w:rFonts w:hint="eastAsia"/>
      </w:rPr>
    </w:lvl>
  </w:abstractNum>
  <w:abstractNum w:abstractNumId="6">
    <w:nsid w:val="D095B42B"/>
    <w:multiLevelType w:val="singleLevel"/>
    <w:tmpl w:val="D095B42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E1749F8B"/>
    <w:multiLevelType w:val="singleLevel"/>
    <w:tmpl w:val="E1749F8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E647400B"/>
    <w:multiLevelType w:val="singleLevel"/>
    <w:tmpl w:val="E64740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E8F8F4C5"/>
    <w:multiLevelType w:val="singleLevel"/>
    <w:tmpl w:val="E8F8F4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EF0A34FE"/>
    <w:multiLevelType w:val="singleLevel"/>
    <w:tmpl w:val="EF0A34F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0A5DE6BE"/>
    <w:multiLevelType w:val="singleLevel"/>
    <w:tmpl w:val="0A5DE6BE"/>
    <w:lvl w:ilvl="0" w:tentative="0">
      <w:start w:val="1"/>
      <w:numFmt w:val="chineseCounting"/>
      <w:suff w:val="space"/>
      <w:lvlText w:val="%1、"/>
      <w:lvlJc w:val="left"/>
      <w:pPr>
        <w:ind w:left="420"/>
      </w:pPr>
      <w:rPr>
        <w:rFonts w:hint="eastAsia"/>
      </w:rPr>
    </w:lvl>
  </w:abstractNum>
  <w:abstractNum w:abstractNumId="12">
    <w:nsid w:val="12F91B71"/>
    <w:multiLevelType w:val="singleLevel"/>
    <w:tmpl w:val="12F91B7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3">
    <w:nsid w:val="203B75C5"/>
    <w:multiLevelType w:val="singleLevel"/>
    <w:tmpl w:val="203B75C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">
    <w:nsid w:val="23F95999"/>
    <w:multiLevelType w:val="singleLevel"/>
    <w:tmpl w:val="23F95999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28C9D847"/>
    <w:multiLevelType w:val="singleLevel"/>
    <w:tmpl w:val="28C9D847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34C686FA"/>
    <w:multiLevelType w:val="singleLevel"/>
    <w:tmpl w:val="34C686F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3B48BFE1"/>
    <w:multiLevelType w:val="singleLevel"/>
    <w:tmpl w:val="3B48BF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435BD0DE"/>
    <w:multiLevelType w:val="singleLevel"/>
    <w:tmpl w:val="435BD0DE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43F1E0E8"/>
    <w:multiLevelType w:val="singleLevel"/>
    <w:tmpl w:val="43F1E0E8"/>
    <w:lvl w:ilvl="0" w:tentative="0">
      <w:start w:val="1"/>
      <w:numFmt w:val="decimal"/>
      <w:suff w:val="nothing"/>
      <w:lvlText w:val="%1、"/>
      <w:lvlJc w:val="left"/>
      <w:pPr>
        <w:ind w:left="560" w:firstLine="0"/>
      </w:pPr>
    </w:lvl>
  </w:abstractNum>
  <w:abstractNum w:abstractNumId="20">
    <w:nsid w:val="60FB209F"/>
    <w:multiLevelType w:val="singleLevel"/>
    <w:tmpl w:val="60FB209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1">
    <w:nsid w:val="766A4224"/>
    <w:multiLevelType w:val="singleLevel"/>
    <w:tmpl w:val="766A4224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10"/>
  </w:num>
  <w:num w:numId="5">
    <w:abstractNumId w:val="20"/>
  </w:num>
  <w:num w:numId="6">
    <w:abstractNumId w:val="12"/>
  </w:num>
  <w:num w:numId="7">
    <w:abstractNumId w:val="0"/>
  </w:num>
  <w:num w:numId="8">
    <w:abstractNumId w:val="3"/>
  </w:num>
  <w:num w:numId="9">
    <w:abstractNumId w:val="8"/>
  </w:num>
  <w:num w:numId="10">
    <w:abstractNumId w:val="1"/>
  </w:num>
  <w:num w:numId="11">
    <w:abstractNumId w:val="17"/>
  </w:num>
  <w:num w:numId="12">
    <w:abstractNumId w:val="2"/>
  </w:num>
  <w:num w:numId="13">
    <w:abstractNumId w:val="7"/>
  </w:num>
  <w:num w:numId="14">
    <w:abstractNumId w:val="4"/>
  </w:num>
  <w:num w:numId="15">
    <w:abstractNumId w:val="13"/>
  </w:num>
  <w:num w:numId="16">
    <w:abstractNumId w:val="14"/>
  </w:num>
  <w:num w:numId="17">
    <w:abstractNumId w:val="16"/>
  </w:num>
  <w:num w:numId="18">
    <w:abstractNumId w:val="21"/>
  </w:num>
  <w:num w:numId="19">
    <w:abstractNumId w:val="6"/>
  </w:num>
  <w:num w:numId="20">
    <w:abstractNumId w:val="9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OWIyYzVjMTVmMGE3YTVjN2NlYTNmNGM0NjRlMmYifQ=="/>
  </w:docVars>
  <w:rsids>
    <w:rsidRoot w:val="5AE71315"/>
    <w:rsid w:val="001E14E8"/>
    <w:rsid w:val="00393871"/>
    <w:rsid w:val="004625D2"/>
    <w:rsid w:val="00606B1A"/>
    <w:rsid w:val="0068377B"/>
    <w:rsid w:val="00897169"/>
    <w:rsid w:val="00E166CF"/>
    <w:rsid w:val="00FF2E71"/>
    <w:rsid w:val="296B5212"/>
    <w:rsid w:val="31A8769B"/>
    <w:rsid w:val="4AB932C8"/>
    <w:rsid w:val="5AE7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2150</Words>
  <Characters>2239</Characters>
  <Lines>16</Lines>
  <Paragraphs>4</Paragraphs>
  <TotalTime>23</TotalTime>
  <ScaleCrop>false</ScaleCrop>
  <LinksUpToDate>false</LinksUpToDate>
  <CharactersWithSpaces>2249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2024-09-25T01:54:00Z</dcterms:created>
  <dc:creator>『1828』</dc:creator>
  <cp:lastModifiedBy>『1828』</cp:lastModifiedBy>
  <dcterms:modified xsi:type="dcterms:W3CDTF">2024-09-25T02:21:27Z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7F0F20F6FE5045B18715B53E097B8B90_13</vt:lpwstr>
  </property>
</Properties>
</file>