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EF47">
      <w:pPr>
        <w:pStyle w:val="2"/>
        <w:spacing w:before="136"/>
        <w:ind w:left="2102"/>
        <w:rPr>
          <w:sz w:val="31"/>
          <w:szCs w:val="31"/>
        </w:rPr>
      </w:pPr>
      <w:r>
        <w:rPr>
          <w:position w:val="-10"/>
          <w:sz w:val="31"/>
          <w:szCs w:val="31"/>
        </w:rPr>
        <w:drawing>
          <wp:inline distT="0" distB="0" distL="0" distR="0">
            <wp:extent cx="415290" cy="434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33" cy="4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1"/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华南电商产业联盟</w:t>
      </w:r>
    </w:p>
    <w:p w14:paraId="09EA74BE">
      <w:pPr>
        <w:pStyle w:val="2"/>
        <w:spacing w:before="242" w:line="225" w:lineRule="auto"/>
        <w:ind w:left="1768"/>
        <w:outlineLvl w:val="0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深圳市九叶集团电商孵化基地招聘</w:t>
      </w:r>
    </w:p>
    <w:p w14:paraId="7B327CEA">
      <w:pPr>
        <w:pStyle w:val="2"/>
        <w:spacing w:before="265" w:line="219" w:lineRule="auto"/>
        <w:ind w:left="27"/>
        <w:rPr>
          <w:sz w:val="28"/>
          <w:szCs w:val="28"/>
        </w:rPr>
      </w:pPr>
      <w:r>
        <w:rPr>
          <w:rFonts w:hint="eastAsia"/>
          <w:b/>
          <w:bCs/>
          <w:spacing w:val="-5"/>
          <w:sz w:val="28"/>
          <w:szCs w:val="28"/>
          <w:lang w:val="en-US" w:eastAsia="zh-CN"/>
        </w:rPr>
        <w:t>公司介绍</w:t>
      </w:r>
      <w:r>
        <w:rPr>
          <w:b/>
          <w:bCs/>
          <w:spacing w:val="-5"/>
          <w:sz w:val="28"/>
          <w:szCs w:val="28"/>
        </w:rPr>
        <w:t>：</w:t>
      </w:r>
    </w:p>
    <w:p w14:paraId="51F56B93">
      <w:pPr>
        <w:pStyle w:val="2"/>
        <w:spacing w:before="242" w:line="372" w:lineRule="auto"/>
        <w:ind w:left="21" w:right="8" w:firstLine="440"/>
        <w:jc w:val="both"/>
      </w:pPr>
      <w:r>
        <w:rPr>
          <w:spacing w:val="-2"/>
        </w:rPr>
        <w:t>深圳市九叶集团电商孵化基地，隶属于九叶集团，从自营各大电商平台经验出发，</w:t>
      </w:r>
      <w:r>
        <w:rPr>
          <w:spacing w:val="15"/>
        </w:rPr>
        <w:t xml:space="preserve"> </w:t>
      </w:r>
      <w:r>
        <w:rPr>
          <w:spacing w:val="-2"/>
        </w:rPr>
        <w:t>以强大的系统开发能力为基础，专心致力于建设以电子商务实战技能培训、电子商务人</w:t>
      </w:r>
      <w:r>
        <w:rPr>
          <w:spacing w:val="13"/>
        </w:rPr>
        <w:t xml:space="preserve"> </w:t>
      </w:r>
      <w:r>
        <w:rPr>
          <w:spacing w:val="-2"/>
        </w:rPr>
        <w:t>才职业规划、电子商务企业高端内训、店铺运营方案策划、电子商务企业实体运营、电</w:t>
      </w:r>
      <w:r>
        <w:rPr>
          <w:spacing w:val="13"/>
        </w:rPr>
        <w:t xml:space="preserve"> </w:t>
      </w:r>
      <w:r>
        <w:rPr>
          <w:spacing w:val="-2"/>
        </w:rPr>
        <w:t>子商务高端猎头等“一站式</w:t>
      </w:r>
      <w:r>
        <w:rPr>
          <w:spacing w:val="-81"/>
        </w:rPr>
        <w:t xml:space="preserve"> </w:t>
      </w:r>
      <w:r>
        <w:rPr>
          <w:spacing w:val="-2"/>
        </w:rPr>
        <w:t>”电商服务生态圈！作</w:t>
      </w:r>
      <w:r>
        <w:rPr>
          <w:spacing w:val="-3"/>
        </w:rPr>
        <w:t>为华南电商产业联盟的发起人，竭诚</w:t>
      </w:r>
      <w:r>
        <w:t xml:space="preserve"> 为华南电商产业联盟培养孵化专业的电商人才！所有招聘</w:t>
      </w:r>
      <w:r>
        <w:rPr>
          <w:spacing w:val="-1"/>
        </w:rPr>
        <w:t>人才都为联盟所用！</w:t>
      </w:r>
    </w:p>
    <w:p w14:paraId="62C31595">
      <w:pPr>
        <w:spacing w:line="6216" w:lineRule="exact"/>
        <w:ind w:firstLine="14"/>
      </w:pPr>
      <w:r>
        <w:rPr>
          <w:position w:val="-124"/>
        </w:rPr>
        <w:drawing>
          <wp:inline distT="0" distB="0" distL="0" distR="0">
            <wp:extent cx="5265420" cy="39465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2C06">
      <w:pPr>
        <w:pStyle w:val="2"/>
        <w:spacing w:before="196" w:line="221" w:lineRule="auto"/>
        <w:ind w:left="26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校企合作：</w:t>
      </w:r>
    </w:p>
    <w:p w14:paraId="50FD79E3">
      <w:pPr>
        <w:pStyle w:val="2"/>
        <w:spacing w:before="238" w:line="384" w:lineRule="auto"/>
        <w:ind w:left="23" w:right="13" w:firstLine="443"/>
        <w:jc w:val="both"/>
      </w:pPr>
      <w:r>
        <w:rPr>
          <w:spacing w:val="-2"/>
        </w:rPr>
        <w:t>九叶集团与全国各大院校共同推进校企合作、产教融合、现代学徒制的不断改革创</w:t>
      </w:r>
      <w:r>
        <w:rPr>
          <w:spacing w:val="4"/>
        </w:rPr>
        <w:t xml:space="preserve"> </w:t>
      </w:r>
      <w:r>
        <w:rPr>
          <w:spacing w:val="-2"/>
        </w:rPr>
        <w:t>新，校企双方将充分发挥各自优势，形成“校</w:t>
      </w:r>
      <w:r>
        <w:rPr>
          <w:spacing w:val="-3"/>
        </w:rPr>
        <w:t>企分工合作、协同育人、共同发展</w:t>
      </w:r>
      <w:r>
        <w:rPr>
          <w:spacing w:val="-80"/>
        </w:rPr>
        <w:t xml:space="preserve"> </w:t>
      </w:r>
      <w:r>
        <w:rPr>
          <w:spacing w:val="-3"/>
        </w:rPr>
        <w:t>”的机</w:t>
      </w:r>
      <w:r>
        <w:t xml:space="preserve"> 制，不断提高电商人才培养的质量和针对性</w:t>
      </w:r>
      <w:r>
        <w:rPr>
          <w:spacing w:val="-1"/>
        </w:rPr>
        <w:t>，实现校企双方共赢。</w:t>
      </w:r>
    </w:p>
    <w:p w14:paraId="45BC3A9C">
      <w:pPr>
        <w:spacing w:line="384" w:lineRule="auto"/>
        <w:sectPr>
          <w:pgSz w:w="11906" w:h="16839"/>
          <w:pgMar w:top="1153" w:right="1785" w:bottom="0" w:left="1785" w:header="0" w:footer="0" w:gutter="0"/>
          <w:cols w:space="720" w:num="1"/>
        </w:sectPr>
      </w:pPr>
    </w:p>
    <w:p w14:paraId="27C09B3C">
      <w:pPr>
        <w:spacing w:before="56" w:line="2371" w:lineRule="exact"/>
        <w:ind w:firstLine="453"/>
      </w:pPr>
      <w:r>
        <w:rPr>
          <w:position w:val="-47"/>
        </w:rPr>
        <w:drawing>
          <wp:inline distT="0" distB="0" distL="0" distR="0">
            <wp:extent cx="4866005" cy="15055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6132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9340A">
      <w:pPr>
        <w:pStyle w:val="2"/>
        <w:spacing w:before="113" w:line="219" w:lineRule="auto"/>
        <w:ind w:left="754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（南昌理工学院</w:t>
      </w:r>
      <w:r>
        <w:rPr>
          <w:b/>
          <w:bCs/>
          <w:spacing w:val="-20"/>
          <w:sz w:val="24"/>
          <w:szCs w:val="24"/>
        </w:rPr>
        <w:t>）</w:t>
      </w:r>
      <w:r>
        <w:rPr>
          <w:sz w:val="24"/>
          <w:szCs w:val="24"/>
        </w:rPr>
        <w:t xml:space="preserve">                       </w:t>
      </w:r>
      <w:r>
        <w:rPr>
          <w:b/>
          <w:bCs/>
          <w:spacing w:val="-20"/>
          <w:sz w:val="24"/>
          <w:szCs w:val="24"/>
        </w:rPr>
        <w:t>（</w:t>
      </w:r>
      <w:r>
        <w:rPr>
          <w:b/>
          <w:bCs/>
          <w:spacing w:val="-1"/>
          <w:sz w:val="24"/>
          <w:szCs w:val="24"/>
        </w:rPr>
        <w:t>广州华商职业学院）</w:t>
      </w:r>
    </w:p>
    <w:p w14:paraId="449154FB">
      <w:pPr>
        <w:spacing w:line="398" w:lineRule="auto"/>
        <w:rPr>
          <w:rFonts w:ascii="Arial"/>
          <w:sz w:val="21"/>
        </w:rPr>
      </w:pPr>
    </w:p>
    <w:p w14:paraId="66AC9FE3">
      <w:pPr>
        <w:spacing w:line="2609" w:lineRule="exact"/>
        <w:ind w:firstLine="191"/>
      </w:pPr>
      <w:r>
        <w:rPr>
          <w:position w:val="-52"/>
        </w:rPr>
        <w:drawing>
          <wp:inline distT="0" distB="0" distL="0" distR="0">
            <wp:extent cx="5046980" cy="16560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7488" cy="165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EF023">
      <w:pPr>
        <w:spacing w:line="370" w:lineRule="auto"/>
        <w:rPr>
          <w:rFonts w:ascii="Arial"/>
          <w:sz w:val="21"/>
        </w:rPr>
      </w:pPr>
    </w:p>
    <w:p w14:paraId="511B3CB2">
      <w:pPr>
        <w:pStyle w:val="2"/>
        <w:spacing w:before="78" w:line="219" w:lineRule="auto"/>
        <w:ind w:left="994"/>
        <w:outlineLvl w:val="1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（深圳深德技工学校</w:t>
      </w:r>
      <w:r>
        <w:rPr>
          <w:b/>
          <w:bCs/>
          <w:spacing w:val="-20"/>
          <w:sz w:val="24"/>
          <w:szCs w:val="24"/>
        </w:rPr>
        <w:t>）</w:t>
      </w:r>
      <w:r>
        <w:rPr>
          <w:sz w:val="24"/>
          <w:szCs w:val="24"/>
        </w:rPr>
        <w:t xml:space="preserve">              </w:t>
      </w:r>
      <w:r>
        <w:rPr>
          <w:b/>
          <w:bCs/>
          <w:spacing w:val="-20"/>
          <w:sz w:val="24"/>
          <w:szCs w:val="24"/>
        </w:rPr>
        <w:t>（</w:t>
      </w:r>
      <w:r>
        <w:rPr>
          <w:b/>
          <w:bCs/>
          <w:spacing w:val="-1"/>
          <w:sz w:val="24"/>
          <w:szCs w:val="24"/>
        </w:rPr>
        <w:t>深圳职业技术学院）</w:t>
      </w:r>
    </w:p>
    <w:p w14:paraId="698EFCF9">
      <w:pPr>
        <w:spacing w:line="351" w:lineRule="auto"/>
        <w:rPr>
          <w:rFonts w:ascii="Arial"/>
          <w:sz w:val="21"/>
        </w:rPr>
      </w:pPr>
    </w:p>
    <w:p w14:paraId="65E0DA4A">
      <w:pPr>
        <w:pStyle w:val="2"/>
        <w:spacing w:before="72" w:line="379" w:lineRule="auto"/>
        <w:ind w:left="1877" w:right="61" w:hanging="1361"/>
      </w:pPr>
      <w:r>
        <w:rPr>
          <w:spacing w:val="-1"/>
        </w:rPr>
        <w:t>公司通过招聘培养方式，将开展操盘手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1"/>
        </w:rPr>
        <w:t>7-10</w:t>
      </w:r>
      <w:r>
        <w:rPr>
          <w:rFonts w:ascii="Calibri" w:hAnsi="Calibri" w:eastAsia="Calibri" w:cs="Calibri"/>
          <w:spacing w:val="17"/>
        </w:rPr>
        <w:t xml:space="preserve"> </w:t>
      </w:r>
      <w:r>
        <w:rPr>
          <w:spacing w:val="-1"/>
        </w:rPr>
        <w:t>天人才招募培养输送就业计划，培养</w:t>
      </w:r>
      <w:r>
        <w:t xml:space="preserve"> </w:t>
      </w:r>
      <w:r>
        <w:rPr>
          <w:spacing w:val="-1"/>
        </w:rPr>
        <w:t>费用企业承担，不收学生任何费用，且包住宿。</w:t>
      </w:r>
      <w:bookmarkStart w:id="0" w:name="_GoBack"/>
      <w:bookmarkEnd w:id="0"/>
    </w:p>
    <w:p w14:paraId="2186A9C6">
      <w:pPr>
        <w:spacing w:before="24" w:line="2551" w:lineRule="exact"/>
        <w:ind w:firstLine="254"/>
      </w:pPr>
      <w:r>
        <w:rPr>
          <w:position w:val="-51"/>
        </w:rPr>
        <w:drawing>
          <wp:inline distT="0" distB="0" distL="0" distR="0">
            <wp:extent cx="4868545" cy="16198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9179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5A22E">
      <w:pPr>
        <w:spacing w:line="410" w:lineRule="auto"/>
        <w:rPr>
          <w:rFonts w:ascii="Arial"/>
          <w:sz w:val="21"/>
        </w:rPr>
      </w:pPr>
    </w:p>
    <w:p w14:paraId="6458BD97">
      <w:pPr>
        <w:spacing w:before="123" w:line="2552" w:lineRule="exact"/>
        <w:ind w:firstLine="326"/>
      </w:pPr>
      <w:r>
        <w:rPr>
          <w:position w:val="-51"/>
        </w:rPr>
        <w:drawing>
          <wp:inline distT="0" distB="0" distL="0" distR="0">
            <wp:extent cx="4868545" cy="16198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9179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4183">
      <w:pPr>
        <w:spacing w:line="410" w:lineRule="auto"/>
        <w:rPr>
          <w:rFonts w:ascii="Arial"/>
          <w:sz w:val="21"/>
        </w:rPr>
      </w:pPr>
    </w:p>
    <w:p w14:paraId="3A77B302">
      <w:pPr>
        <w:pStyle w:val="2"/>
        <w:spacing w:before="78" w:line="220" w:lineRule="auto"/>
        <w:ind w:left="3224"/>
        <w:outlineLvl w:val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（学员培训图片）</w:t>
      </w:r>
    </w:p>
    <w:p w14:paraId="136D52C2">
      <w:pPr>
        <w:spacing w:line="284" w:lineRule="auto"/>
        <w:rPr>
          <w:rFonts w:ascii="Arial"/>
          <w:sz w:val="21"/>
        </w:rPr>
      </w:pPr>
    </w:p>
    <w:p w14:paraId="4E078ABC">
      <w:pPr>
        <w:pStyle w:val="2"/>
        <w:spacing w:before="78" w:line="321" w:lineRule="exact"/>
        <w:ind w:left="144"/>
        <w:outlineLvl w:val="2"/>
        <w:rPr>
          <w:rFonts w:hint="eastAsia"/>
          <w:b/>
          <w:bCs/>
          <w:spacing w:val="-1"/>
          <w:position w:val="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1"/>
          <w:position w:val="2"/>
          <w:sz w:val="24"/>
          <w:szCs w:val="24"/>
          <w:lang w:val="en-US" w:eastAsia="zh-CN"/>
        </w:rPr>
        <w:t>招聘岗位</w:t>
      </w:r>
    </w:p>
    <w:p w14:paraId="31AE7EDC">
      <w:pPr>
        <w:pStyle w:val="2"/>
        <w:spacing w:before="78" w:line="321" w:lineRule="exact"/>
        <w:ind w:left="144"/>
        <w:outlineLvl w:val="2"/>
        <w:rPr>
          <w:rFonts w:ascii="Calibri" w:hAnsi="Calibri" w:eastAsia="Calibri" w:cs="Calibri"/>
        </w:rPr>
      </w:pPr>
      <w:r>
        <w:rPr>
          <w:b/>
          <w:bCs/>
          <w:spacing w:val="-1"/>
          <w:position w:val="2"/>
          <w:sz w:val="24"/>
          <w:szCs w:val="24"/>
        </w:rPr>
        <w:t>跨境招聘岗位：</w:t>
      </w:r>
      <w:r>
        <w:rPr>
          <w:spacing w:val="-1"/>
          <w:position w:val="2"/>
          <w:sz w:val="24"/>
          <w:szCs w:val="24"/>
        </w:rPr>
        <w:t>亚马逊销售助理 ，亚马逊销售</w:t>
      </w:r>
      <w:r>
        <w:rPr>
          <w:rFonts w:ascii="Calibri" w:hAnsi="Calibri" w:eastAsia="Calibri" w:cs="Calibri"/>
          <w:spacing w:val="-1"/>
          <w:position w:val="2"/>
          <w:sz w:val="24"/>
          <w:szCs w:val="24"/>
        </w:rPr>
        <w:t>/</w:t>
      </w:r>
      <w:r>
        <w:rPr>
          <w:spacing w:val="-1"/>
          <w:position w:val="2"/>
        </w:rPr>
        <w:t>运营助理、</w:t>
      </w:r>
      <w:r>
        <w:rPr>
          <w:spacing w:val="-2"/>
          <w:position w:val="2"/>
        </w:rPr>
        <w:t>速卖通</w:t>
      </w:r>
      <w:r>
        <w:rPr>
          <w:rFonts w:ascii="Calibri" w:hAnsi="Calibri" w:eastAsia="Calibri" w:cs="Calibri"/>
          <w:spacing w:val="-2"/>
          <w:position w:val="2"/>
        </w:rPr>
        <w:t>/ebay/wish</w:t>
      </w:r>
    </w:p>
    <w:p w14:paraId="332784E1">
      <w:pPr>
        <w:pStyle w:val="2"/>
        <w:spacing w:before="159" w:line="295" w:lineRule="exact"/>
        <w:ind w:left="122"/>
      </w:pPr>
      <w:r>
        <w:rPr>
          <w:spacing w:val="-1"/>
          <w:position w:val="2"/>
        </w:rPr>
        <w:t>销售，亚马逊产品开发 ，速卖通</w:t>
      </w:r>
      <w:r>
        <w:rPr>
          <w:rFonts w:ascii="Calibri" w:hAnsi="Calibri" w:eastAsia="Calibri" w:cs="Calibri"/>
          <w:spacing w:val="-1"/>
          <w:position w:val="2"/>
        </w:rPr>
        <w:t xml:space="preserve">/ebay/wish </w:t>
      </w:r>
      <w:r>
        <w:rPr>
          <w:spacing w:val="-1"/>
          <w:position w:val="2"/>
        </w:rPr>
        <w:t>产品</w:t>
      </w:r>
      <w:r>
        <w:rPr>
          <w:spacing w:val="-2"/>
          <w:position w:val="2"/>
        </w:rPr>
        <w:t>开发</w:t>
      </w:r>
      <w:r>
        <w:rPr>
          <w:spacing w:val="27"/>
          <w:position w:val="2"/>
        </w:rPr>
        <w:t xml:space="preserve"> </w:t>
      </w:r>
      <w:r>
        <w:rPr>
          <w:spacing w:val="-2"/>
          <w:position w:val="2"/>
        </w:rPr>
        <w:t>，美工。</w:t>
      </w:r>
    </w:p>
    <w:p w14:paraId="04F2DE2A">
      <w:pPr>
        <w:pStyle w:val="2"/>
        <w:spacing w:before="179" w:line="340" w:lineRule="auto"/>
        <w:ind w:left="121" w:right="112" w:firstLine="24"/>
      </w:pPr>
      <w:r>
        <w:rPr>
          <w:b/>
          <w:bCs/>
          <w:spacing w:val="-4"/>
          <w:sz w:val="24"/>
          <w:szCs w:val="24"/>
        </w:rPr>
        <w:t>国内招聘岗位：</w:t>
      </w:r>
      <w:r>
        <w:rPr>
          <w:spacing w:val="-4"/>
        </w:rPr>
        <w:t>主播</w:t>
      </w:r>
      <w:r>
        <w:rPr>
          <w:rFonts w:ascii="Calibri" w:hAnsi="Calibri" w:eastAsia="Calibri" w:cs="Calibri"/>
          <w:spacing w:val="-4"/>
        </w:rPr>
        <w:t>/</w:t>
      </w:r>
      <w:r>
        <w:rPr>
          <w:spacing w:val="-4"/>
        </w:rPr>
        <w:t>新媒体运营、天猫</w:t>
      </w:r>
      <w:r>
        <w:rPr>
          <w:rFonts w:ascii="Calibri" w:hAnsi="Calibri" w:eastAsia="Calibri" w:cs="Calibri"/>
          <w:spacing w:val="-4"/>
        </w:rPr>
        <w:t>/</w:t>
      </w:r>
      <w:r>
        <w:rPr>
          <w:spacing w:val="-4"/>
        </w:rPr>
        <w:t>淘宝运营、天猫</w:t>
      </w:r>
      <w:r>
        <w:rPr>
          <w:rFonts w:ascii="Calibri" w:hAnsi="Calibri" w:eastAsia="Calibri" w:cs="Calibri"/>
          <w:spacing w:val="-4"/>
        </w:rPr>
        <w:t>/</w:t>
      </w:r>
      <w:r>
        <w:rPr>
          <w:spacing w:val="-4"/>
        </w:rPr>
        <w:t>淘宝运营助理、天猫</w:t>
      </w:r>
      <w:r>
        <w:rPr>
          <w:rFonts w:ascii="Calibri" w:hAnsi="Calibri" w:eastAsia="Calibri" w:cs="Calibri"/>
          <w:spacing w:val="-4"/>
        </w:rPr>
        <w:t>/</w:t>
      </w:r>
      <w:r>
        <w:rPr>
          <w:spacing w:val="-4"/>
        </w:rPr>
        <w:t>淘宝客</w:t>
      </w:r>
      <w:r>
        <w:rPr>
          <w:spacing w:val="15"/>
        </w:rPr>
        <w:t xml:space="preserve"> </w:t>
      </w:r>
      <w:r>
        <w:rPr>
          <w:spacing w:val="-2"/>
        </w:rPr>
        <w:t>服、美工。</w:t>
      </w:r>
    </w:p>
    <w:p w14:paraId="59B0CD07">
      <w:pPr>
        <w:spacing w:line="248" w:lineRule="auto"/>
        <w:rPr>
          <w:rFonts w:ascii="Arial"/>
          <w:sz w:val="21"/>
        </w:rPr>
      </w:pPr>
    </w:p>
    <w:p w14:paraId="11CE9A48">
      <w:pPr>
        <w:pStyle w:val="2"/>
        <w:spacing w:before="78" w:line="219" w:lineRule="auto"/>
        <w:ind w:left="124"/>
        <w:outlineLvl w:val="2"/>
        <w:rPr>
          <w:sz w:val="24"/>
          <w:szCs w:val="24"/>
        </w:rPr>
      </w:pPr>
      <w:r>
        <w:rPr>
          <w:rFonts w:hint="eastAsia"/>
          <w:b/>
          <w:bCs/>
          <w:spacing w:val="-4"/>
          <w:lang w:val="en-US" w:eastAsia="zh-CN"/>
        </w:rPr>
        <w:t>岗位要求：</w:t>
      </w:r>
    </w:p>
    <w:p w14:paraId="1572B2BE">
      <w:pPr>
        <w:pStyle w:val="2"/>
        <w:spacing w:before="192" w:line="306" w:lineRule="auto"/>
        <w:ind w:left="124" w:right="112" w:firstLine="446"/>
      </w:pPr>
      <w:r>
        <w:rPr>
          <w:rFonts w:ascii="Calibri" w:hAnsi="Calibri" w:eastAsia="Calibri" w:cs="Calibri"/>
        </w:rPr>
        <w:t>1</w:t>
      </w:r>
      <w:r>
        <w:rPr>
          <w:rFonts w:ascii="Calibri" w:hAnsi="Calibri" w:eastAsia="Calibri" w:cs="Calibri"/>
          <w:spacing w:val="-14"/>
        </w:rPr>
        <w:t xml:space="preserve"> </w:t>
      </w:r>
      <w:r>
        <w:t xml:space="preserve">、市场营销、电子商务、商务英语、外国语学院、国际贸易、旅游管理、物流管 </w:t>
      </w:r>
      <w:r>
        <w:rPr>
          <w:spacing w:val="-1"/>
        </w:rPr>
        <w:t>理、计算机应用等相关专业。</w:t>
      </w:r>
    </w:p>
    <w:p w14:paraId="50DB158B">
      <w:pPr>
        <w:pStyle w:val="2"/>
        <w:spacing w:before="208" w:line="306" w:lineRule="auto"/>
        <w:ind w:left="121" w:right="112" w:firstLine="442"/>
      </w:pPr>
      <w:r>
        <w:rPr>
          <w:rFonts w:ascii="Calibri" w:hAnsi="Calibri" w:eastAsia="Calibri" w:cs="Calibri"/>
        </w:rPr>
        <w:t>2</w:t>
      </w:r>
      <w:r>
        <w:rPr>
          <w:rFonts w:ascii="Calibri" w:hAnsi="Calibri" w:eastAsia="Calibri" w:cs="Calibri"/>
          <w:spacing w:val="-8"/>
        </w:rPr>
        <w:t xml:space="preserve"> </w:t>
      </w:r>
      <w:r>
        <w:t xml:space="preserve">、需要招纳大量跨境国内电商人才，有学历的人才来和公司共同发展，有意愿从 </w:t>
      </w:r>
      <w:r>
        <w:rPr>
          <w:spacing w:val="-1"/>
        </w:rPr>
        <w:t>事电商行业的大专院校及以上实习生或毕业生。</w:t>
      </w:r>
    </w:p>
    <w:p w14:paraId="74ED3DE3">
      <w:pPr>
        <w:pStyle w:val="2"/>
        <w:spacing w:before="206" w:line="220" w:lineRule="auto"/>
        <w:ind w:left="565"/>
      </w:pPr>
      <w:r>
        <w:rPr>
          <w:spacing w:val="-1"/>
        </w:rPr>
        <w:t>3、电脑操作熟练，平均每分钟打字速度</w:t>
      </w:r>
      <w:r>
        <w:rPr>
          <w:spacing w:val="-49"/>
        </w:rPr>
        <w:t xml:space="preserve"> </w:t>
      </w:r>
      <w:r>
        <w:rPr>
          <w:spacing w:val="-1"/>
        </w:rPr>
        <w:t>40-60</w:t>
      </w:r>
      <w:r>
        <w:rPr>
          <w:spacing w:val="-48"/>
        </w:rPr>
        <w:t xml:space="preserve"> </w:t>
      </w:r>
      <w:r>
        <w:rPr>
          <w:spacing w:val="-2"/>
        </w:rPr>
        <w:t>字；</w:t>
      </w:r>
    </w:p>
    <w:p w14:paraId="28AB06CB">
      <w:pPr>
        <w:pStyle w:val="2"/>
        <w:spacing w:before="205" w:line="220" w:lineRule="auto"/>
        <w:ind w:left="559"/>
      </w:pPr>
      <w:r>
        <w:rPr>
          <w:spacing w:val="-1"/>
        </w:rPr>
        <w:t>4、熟悉常用公软件（EXCEL、WORD</w:t>
      </w:r>
      <w:r>
        <w:rPr>
          <w:spacing w:val="-44"/>
        </w:rPr>
        <w:t xml:space="preserve"> </w:t>
      </w:r>
      <w:r>
        <w:rPr>
          <w:spacing w:val="-1"/>
        </w:rPr>
        <w:t>等</w:t>
      </w:r>
      <w:r>
        <w:rPr>
          <w:spacing w:val="-59"/>
          <w:w w:val="99"/>
        </w:rPr>
        <w:t>）；</w:t>
      </w:r>
    </w:p>
    <w:p w14:paraId="54FE270A">
      <w:pPr>
        <w:pStyle w:val="2"/>
        <w:spacing w:before="206" w:line="220" w:lineRule="auto"/>
        <w:ind w:left="565"/>
      </w:pPr>
      <w:r>
        <w:rPr>
          <w:spacing w:val="-1"/>
        </w:rPr>
        <w:t>5、未来目标是往电商方向发展，并愿意在深圳长期发展；</w:t>
      </w:r>
    </w:p>
    <w:p w14:paraId="3EFA96AC">
      <w:pPr>
        <w:pStyle w:val="2"/>
        <w:spacing w:before="206" w:line="220" w:lineRule="auto"/>
        <w:ind w:left="562"/>
      </w:pPr>
      <w:r>
        <w:rPr>
          <w:spacing w:val="-1"/>
        </w:rPr>
        <w:t>6、执行力强，吃苦耐劳，责任心强，独立思考；</w:t>
      </w:r>
    </w:p>
    <w:p w14:paraId="38CA7291">
      <w:pPr>
        <w:pStyle w:val="2"/>
        <w:spacing w:before="206" w:line="219" w:lineRule="auto"/>
        <w:ind w:left="565"/>
      </w:pPr>
      <w:r>
        <w:rPr>
          <w:spacing w:val="-1"/>
        </w:rPr>
        <w:t>7、品行端正，性格开朗，有良好的沟通能力和团队协作精神；</w:t>
      </w:r>
    </w:p>
    <w:p w14:paraId="370F2986">
      <w:pPr>
        <w:pStyle w:val="2"/>
        <w:spacing w:before="207" w:line="220" w:lineRule="auto"/>
        <w:ind w:left="560"/>
      </w:pPr>
      <w:r>
        <w:rPr>
          <w:rFonts w:ascii="Calibri" w:hAnsi="Calibri" w:eastAsia="Calibri" w:cs="Calibri"/>
          <w:spacing w:val="-2"/>
        </w:rPr>
        <w:t>8</w:t>
      </w:r>
      <w:r>
        <w:rPr>
          <w:rFonts w:ascii="Calibri" w:hAnsi="Calibri" w:eastAsia="Calibri" w:cs="Calibri"/>
          <w:spacing w:val="-19"/>
        </w:rPr>
        <w:t xml:space="preserve"> </w:t>
      </w:r>
      <w:r>
        <w:rPr>
          <w:spacing w:val="-2"/>
        </w:rPr>
        <w:t>、不接受半年内有升学和当兵意向的学生；</w:t>
      </w:r>
    </w:p>
    <w:p w14:paraId="3F676E03">
      <w:pPr>
        <w:spacing w:line="220" w:lineRule="auto"/>
        <w:sectPr>
          <w:footerReference r:id="rId5" w:type="default"/>
          <w:pgSz w:w="11906" w:h="16839"/>
          <w:pgMar w:top="1431" w:right="1687" w:bottom="400" w:left="1687" w:header="0" w:footer="0" w:gutter="0"/>
          <w:cols w:space="720" w:num="1"/>
        </w:sectPr>
      </w:pPr>
    </w:p>
    <w:p w14:paraId="3EEDF339">
      <w:pPr>
        <w:pStyle w:val="2"/>
        <w:spacing w:before="78" w:line="219" w:lineRule="auto"/>
        <w:ind w:left="25"/>
        <w:outlineLvl w:val="2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薪资待遇：</w:t>
      </w:r>
    </w:p>
    <w:p w14:paraId="0FF2CB98">
      <w:pPr>
        <w:pStyle w:val="2"/>
        <w:spacing w:before="193" w:line="306" w:lineRule="auto"/>
        <w:ind w:left="49" w:right="68" w:firstLine="422"/>
      </w:pPr>
      <w:r>
        <w:rPr>
          <w:rFonts w:ascii="Calibri" w:hAnsi="Calibri" w:eastAsia="Calibri" w:cs="Calibri"/>
          <w:spacing w:val="-2"/>
        </w:rPr>
        <w:t>1</w:t>
      </w:r>
      <w:r>
        <w:rPr>
          <w:rFonts w:ascii="Calibri" w:hAnsi="Calibri" w:eastAsia="Calibri" w:cs="Calibri"/>
          <w:spacing w:val="-23"/>
        </w:rPr>
        <w:t xml:space="preserve"> </w:t>
      </w:r>
      <w:r>
        <w:rPr>
          <w:spacing w:val="-2"/>
        </w:rPr>
        <w:t>、公司现行实习生管理方式统一管理，所有实习生在实习期内（培训期内</w:t>
      </w:r>
      <w:r>
        <w:rPr>
          <w:spacing w:val="11"/>
        </w:rPr>
        <w:t>），</w:t>
      </w:r>
      <w:r>
        <w:rPr>
          <w:spacing w:val="-2"/>
        </w:rPr>
        <w:t>均</w:t>
      </w:r>
      <w:r>
        <w:t xml:space="preserve"> </w:t>
      </w:r>
      <w:r>
        <w:rPr>
          <w:spacing w:val="-3"/>
        </w:rPr>
        <w:t>由公司指定的第三方协助监管。</w:t>
      </w:r>
    </w:p>
    <w:p w14:paraId="2D8D5062">
      <w:pPr>
        <w:pStyle w:val="2"/>
        <w:spacing w:before="206" w:line="335" w:lineRule="auto"/>
        <w:ind w:left="20" w:right="13" w:firstLine="444"/>
      </w:pPr>
      <w:r>
        <w:rPr>
          <w:rFonts w:ascii="Calibri" w:hAnsi="Calibri" w:eastAsia="Calibri" w:cs="Calibri"/>
          <w:spacing w:val="-1"/>
        </w:rPr>
        <w:t>2</w:t>
      </w:r>
      <w:r>
        <w:rPr>
          <w:rFonts w:ascii="Calibri" w:hAnsi="Calibri" w:eastAsia="Calibri" w:cs="Calibri"/>
          <w:spacing w:val="-25"/>
        </w:rPr>
        <w:t xml:space="preserve"> </w:t>
      </w:r>
      <w:r>
        <w:rPr>
          <w:spacing w:val="-1"/>
        </w:rPr>
        <w:t>、</w:t>
      </w:r>
      <w:r>
        <w:rPr>
          <w:b/>
          <w:bCs/>
          <w:spacing w:val="-1"/>
        </w:rPr>
        <w:t>跨境电商：</w:t>
      </w:r>
      <w:r>
        <w:rPr>
          <w:spacing w:val="-1"/>
        </w:rPr>
        <w:t>大专及以上学历，前期免费培训不收取任何培</w:t>
      </w:r>
      <w:r>
        <w:rPr>
          <w:spacing w:val="-2"/>
        </w:rPr>
        <w:t>训费用，培训过后可</w:t>
      </w:r>
      <w:r>
        <w:t xml:space="preserve"> </w:t>
      </w:r>
      <w:r>
        <w:rPr>
          <w:spacing w:val="-2"/>
        </w:rPr>
        <w:t>进入实习，电子商务、商务英语、国际经济与贸易、计算机应用及其他专业类三个月实</w:t>
      </w:r>
      <w:r>
        <w:rPr>
          <w:spacing w:val="14"/>
        </w:rPr>
        <w:t xml:space="preserve"> </w:t>
      </w:r>
      <w:r>
        <w:rPr>
          <w:spacing w:val="-1"/>
        </w:rPr>
        <w:t>习底薪</w:t>
      </w:r>
      <w:r>
        <w:rPr>
          <w:spacing w:val="-38"/>
        </w:rPr>
        <w:t xml:space="preserve"> </w:t>
      </w:r>
      <w:r>
        <w:rPr>
          <w:spacing w:val="-1"/>
        </w:rPr>
        <w:t>3500K+包住宿+包培训，三个月实习期转正综合薪资</w:t>
      </w:r>
      <w:r>
        <w:rPr>
          <w:spacing w:val="-44"/>
        </w:rPr>
        <w:t xml:space="preserve"> </w:t>
      </w:r>
      <w:r>
        <w:rPr>
          <w:spacing w:val="-1"/>
        </w:rPr>
        <w:t>6000K+到</w:t>
      </w:r>
      <w:r>
        <w:rPr>
          <w:spacing w:val="-46"/>
        </w:rPr>
        <w:t xml:space="preserve"> </w:t>
      </w:r>
      <w:r>
        <w:rPr>
          <w:spacing w:val="-1"/>
        </w:rPr>
        <w:t>8000K+。</w:t>
      </w:r>
    </w:p>
    <w:p w14:paraId="33E01F12">
      <w:pPr>
        <w:pStyle w:val="2"/>
        <w:spacing w:before="206" w:line="335" w:lineRule="auto"/>
        <w:ind w:left="21" w:right="13" w:firstLine="444"/>
      </w:pPr>
      <w:r>
        <w:rPr>
          <w:spacing w:val="1"/>
        </w:rPr>
        <w:t>3、</w:t>
      </w:r>
      <w:r>
        <w:rPr>
          <w:b/>
          <w:bCs/>
          <w:spacing w:val="1"/>
        </w:rPr>
        <w:t>国内电商：</w:t>
      </w:r>
      <w:r>
        <w:rPr>
          <w:spacing w:val="1"/>
        </w:rPr>
        <w:t>大专以上学历，前期免费培训不收取任何培训费用</w:t>
      </w:r>
      <w:r>
        <w:t xml:space="preserve">，培训过后可进 </w:t>
      </w:r>
      <w:r>
        <w:rPr>
          <w:spacing w:val="-2"/>
        </w:rPr>
        <w:t>入实习，电子商务、市场营销、国际经济与贸易、计算机应用及其他专业类三个月实习</w:t>
      </w:r>
      <w:r>
        <w:rPr>
          <w:spacing w:val="13"/>
        </w:rPr>
        <w:t xml:space="preserve"> </w:t>
      </w:r>
      <w:r>
        <w:rPr>
          <w:spacing w:val="-1"/>
        </w:rPr>
        <w:t>期间底薪</w:t>
      </w:r>
      <w:r>
        <w:rPr>
          <w:spacing w:val="-42"/>
        </w:rPr>
        <w:t xml:space="preserve"> </w:t>
      </w:r>
      <w:r>
        <w:rPr>
          <w:spacing w:val="-1"/>
        </w:rPr>
        <w:t>3000K+包住宿+包培训，三个月实习期后转正综合薪资</w:t>
      </w:r>
      <w:r>
        <w:rPr>
          <w:spacing w:val="-42"/>
        </w:rPr>
        <w:t xml:space="preserve"> </w:t>
      </w:r>
      <w:r>
        <w:rPr>
          <w:spacing w:val="-1"/>
        </w:rPr>
        <w:t>5000K+到</w:t>
      </w:r>
      <w:r>
        <w:rPr>
          <w:spacing w:val="-43"/>
        </w:rPr>
        <w:t xml:space="preserve"> </w:t>
      </w:r>
      <w:r>
        <w:rPr>
          <w:spacing w:val="-1"/>
        </w:rPr>
        <w:t>7000K+。</w:t>
      </w:r>
    </w:p>
    <w:p w14:paraId="576741AA">
      <w:pPr>
        <w:pStyle w:val="2"/>
        <w:spacing w:before="205" w:line="306" w:lineRule="auto"/>
        <w:ind w:left="23" w:right="68" w:firstLine="437"/>
        <w:rPr>
          <w:spacing w:val="-1"/>
        </w:rPr>
      </w:pPr>
      <w:r>
        <w:t>4、职业生涯：公司有完善的培训体系与职务晋升机制，会不定期</w:t>
      </w:r>
      <w:r>
        <w:rPr>
          <w:spacing w:val="-1"/>
        </w:rPr>
        <w:t>给员工进行相关</w:t>
      </w:r>
      <w:r>
        <w:t xml:space="preserve"> </w:t>
      </w:r>
      <w:r>
        <w:rPr>
          <w:spacing w:val="-1"/>
        </w:rPr>
        <w:t>技能的培训，提供职业发展的平台。</w:t>
      </w:r>
    </w:p>
    <w:p w14:paraId="2928F55F">
      <w:pPr>
        <w:pStyle w:val="2"/>
        <w:spacing w:before="261" w:line="220" w:lineRule="auto"/>
        <w:ind w:left="3304"/>
        <w:outlineLvl w:val="1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（办公环境）</w:t>
      </w:r>
    </w:p>
    <w:p w14:paraId="2D331FBB">
      <w:pPr>
        <w:spacing w:before="191" w:line="2277" w:lineRule="exact"/>
        <w:ind w:firstLine="61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121285</wp:posOffset>
            </wp:positionV>
            <wp:extent cx="2092325" cy="143256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2452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5"/>
        </w:rPr>
        <w:drawing>
          <wp:inline distT="0" distB="0" distL="0" distR="0">
            <wp:extent cx="2119630" cy="144589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9883" cy="144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93E14">
      <w:pPr>
        <w:spacing w:before="183" w:line="2023" w:lineRule="exact"/>
        <w:ind w:firstLine="61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153670</wp:posOffset>
            </wp:positionV>
            <wp:extent cx="2133600" cy="12496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0"/>
        </w:rPr>
        <w:drawing>
          <wp:inline distT="0" distB="0" distL="0" distR="0">
            <wp:extent cx="2120900" cy="128460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128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0A78">
      <w:pPr>
        <w:spacing w:before="137" w:line="2450" w:lineRule="exact"/>
        <w:ind w:firstLine="311"/>
      </w:pPr>
      <w:r>
        <w:rPr>
          <w:position w:val="-49"/>
        </w:rPr>
        <w:drawing>
          <wp:inline distT="0" distB="0" distL="0" distR="0">
            <wp:extent cx="4878070" cy="155575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8323" cy="155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26A5">
      <w:pPr>
        <w:spacing w:before="250" w:line="181" w:lineRule="auto"/>
        <w:rPr>
          <w:rFonts w:ascii="Calibri" w:hAnsi="Calibri" w:eastAsia="Calibri" w:cs="Calibri"/>
          <w:sz w:val="22"/>
          <w:szCs w:val="22"/>
        </w:rPr>
      </w:pPr>
    </w:p>
    <w:sectPr>
      <w:pgSz w:w="11906" w:h="16839"/>
      <w:pgMar w:top="1431" w:right="1704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470C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VhZjg1ZjYxMDYyMDQ1YmYyOGE3YWIyOTk5MGY3YjQifQ=="/>
  </w:docVars>
  <w:rsids>
    <w:rsidRoot w:val="00000000"/>
    <w:rsid w:val="35FF040B"/>
    <w:rsid w:val="65753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2144</Words>
  <Characters>2432</Characters>
  <TotalTime>2</TotalTime>
  <ScaleCrop>false</ScaleCrop>
  <LinksUpToDate>false</LinksUpToDate>
  <CharactersWithSpaces>2669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2024-08-20T10:41:00Z</dcterms:created>
  <dc:creator>巴豆巴豆</dc:creator>
  <cp:lastModifiedBy>caixiamomo</cp:lastModifiedBy>
  <dcterms:modified xsi:type="dcterms:W3CDTF">2024-10-11T03:29:27Z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2024-10-08T15:17:48Z</vt:filetime>
  </property>
  <property fmtid="{D5CDD505-2E9C-101B-9397-08002B2CF9AE}" pid="4" name="KSOProductBuildVer">
    <vt:lpwstr>2052-12.1.0.18240</vt:lpwstr>
  </property>
  <property fmtid="{D5CDD505-2E9C-101B-9397-08002B2CF9AE}" pid="5" name="ICV">
    <vt:lpwstr>022AD0C1F7C04DD69D2227FA0E5F9B1B_12</vt:lpwstr>
  </property>
</Properties>
</file>