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50"/>
        <w:ind w:right="954"/>
        <w:jc w:val="center"/>
        <w:rPr>
          <w:rFonts w:hint="eastAsia" w:eastAsia="仿宋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校园招聘报名表</w:t>
      </w:r>
    </w:p>
    <w:p>
      <w:pPr>
        <w:pStyle w:val="3"/>
        <w:spacing w:before="5"/>
        <w:rPr>
          <w:sz w:val="20"/>
        </w:rPr>
      </w:pPr>
    </w:p>
    <w:tbl>
      <w:tblPr>
        <w:tblStyle w:val="7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"/>
        <w:gridCol w:w="1811"/>
        <w:gridCol w:w="1286"/>
        <w:gridCol w:w="1104"/>
        <w:gridCol w:w="852"/>
        <w:gridCol w:w="733"/>
        <w:gridCol w:w="663"/>
        <w:gridCol w:w="26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2" w:hRule="atLeast"/>
        </w:trPr>
        <w:tc>
          <w:tcPr>
            <w:tcW w:w="1396" w:type="dxa"/>
            <w:vAlign w:val="center"/>
          </w:tcPr>
          <w:p>
            <w:pPr>
              <w:pStyle w:val="12"/>
              <w:spacing w:before="146"/>
              <w:ind w:left="1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4201" w:type="dxa"/>
            <w:gridSpan w:val="3"/>
            <w:vAlign w:val="center"/>
          </w:tcPr>
          <w:p>
            <w:pPr>
              <w:pStyle w:val="12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湖南书溢餐饮管理有限公司</w:t>
            </w:r>
          </w:p>
        </w:tc>
        <w:tc>
          <w:tcPr>
            <w:tcW w:w="1585" w:type="dxa"/>
            <w:gridSpan w:val="2"/>
            <w:vAlign w:val="top"/>
          </w:tcPr>
          <w:p>
            <w:pPr>
              <w:pStyle w:val="12"/>
              <w:spacing w:before="196"/>
              <w:ind w:left="23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所属行业</w:t>
            </w:r>
          </w:p>
        </w:tc>
        <w:tc>
          <w:tcPr>
            <w:tcW w:w="3275" w:type="dxa"/>
            <w:gridSpan w:val="2"/>
            <w:vAlign w:val="center"/>
          </w:tcPr>
          <w:p>
            <w:pPr>
              <w:pStyle w:val="12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eastAsia="zh-CN"/>
              </w:rPr>
              <w:t>餐饮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96" w:type="dxa"/>
            <w:vAlign w:val="center"/>
          </w:tcPr>
          <w:p>
            <w:pPr>
              <w:pStyle w:val="12"/>
              <w:spacing w:before="133"/>
              <w:ind w:left="1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企业性质</w:t>
            </w:r>
          </w:p>
        </w:tc>
        <w:tc>
          <w:tcPr>
            <w:tcW w:w="1811" w:type="dxa"/>
            <w:vAlign w:val="center"/>
          </w:tcPr>
          <w:p>
            <w:pPr>
              <w:pStyle w:val="12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eastAsia="zh-CN"/>
              </w:rPr>
              <w:t>私营</w:t>
            </w:r>
          </w:p>
        </w:tc>
        <w:tc>
          <w:tcPr>
            <w:tcW w:w="1286" w:type="dxa"/>
            <w:vAlign w:val="top"/>
          </w:tcPr>
          <w:p>
            <w:pPr>
              <w:pStyle w:val="12"/>
              <w:spacing w:before="184"/>
              <w:ind w:left="22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1956" w:type="dxa"/>
            <w:gridSpan w:val="2"/>
            <w:vAlign w:val="center"/>
          </w:tcPr>
          <w:p>
            <w:pPr>
              <w:pStyle w:val="12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杨啸</w:t>
            </w:r>
          </w:p>
        </w:tc>
        <w:tc>
          <w:tcPr>
            <w:tcW w:w="1396" w:type="dxa"/>
            <w:gridSpan w:val="2"/>
            <w:vAlign w:val="top"/>
          </w:tcPr>
          <w:p>
            <w:pPr>
              <w:pStyle w:val="12"/>
              <w:spacing w:before="184"/>
              <w:ind w:left="137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612" w:type="dxa"/>
            <w:vAlign w:val="center"/>
          </w:tcPr>
          <w:p>
            <w:pPr>
              <w:pStyle w:val="12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18670755088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96" w:type="dxa"/>
            <w:vAlign w:val="center"/>
          </w:tcPr>
          <w:p>
            <w:pPr>
              <w:pStyle w:val="12"/>
              <w:tabs>
                <w:tab w:val="left" w:pos="572"/>
              </w:tabs>
              <w:spacing w:before="133"/>
              <w:ind w:left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箱</w:t>
            </w:r>
          </w:p>
        </w:tc>
        <w:tc>
          <w:tcPr>
            <w:tcW w:w="4201" w:type="dxa"/>
            <w:gridSpan w:val="3"/>
            <w:vAlign w:val="center"/>
          </w:tcPr>
          <w:p>
            <w:pPr>
              <w:pStyle w:val="12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instrText xml:space="preserve"> HYPERLINK "mailto:hr@broad.net" \h </w:instrTex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83308926@q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q.com</w:t>
            </w:r>
          </w:p>
        </w:tc>
        <w:tc>
          <w:tcPr>
            <w:tcW w:w="1585" w:type="dxa"/>
            <w:gridSpan w:val="2"/>
            <w:vAlign w:val="top"/>
          </w:tcPr>
          <w:p>
            <w:pPr>
              <w:pStyle w:val="12"/>
              <w:spacing w:before="183"/>
              <w:ind w:left="23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公司网址</w:t>
            </w:r>
          </w:p>
        </w:tc>
        <w:tc>
          <w:tcPr>
            <w:tcW w:w="3275" w:type="dxa"/>
            <w:gridSpan w:val="2"/>
            <w:vAlign w:val="center"/>
          </w:tcPr>
          <w:p>
            <w:pPr>
              <w:pStyle w:val="12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fldChar w:fldCharType="begin"/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instrText xml:space="preserve"> HYPERLINK "http://www.shuyisxc.com/" \t "_blank" </w:instrTex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fldChar w:fldCharType="separate"/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http://www.shuyisxc.com/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96" w:type="dxa"/>
            <w:vAlign w:val="top"/>
          </w:tcPr>
          <w:p>
            <w:pPr>
              <w:pStyle w:val="12"/>
              <w:spacing w:before="132"/>
              <w:ind w:left="1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参加内容</w:t>
            </w:r>
          </w:p>
        </w:tc>
        <w:tc>
          <w:tcPr>
            <w:tcW w:w="9061" w:type="dxa"/>
            <w:gridSpan w:val="7"/>
            <w:vAlign w:val="top"/>
          </w:tcPr>
          <w:p>
            <w:pPr>
              <w:pStyle w:val="12"/>
              <w:tabs>
                <w:tab w:val="left" w:pos="2908"/>
                <w:tab w:val="left" w:pos="3748"/>
                <w:tab w:val="left" w:pos="5987"/>
              </w:tabs>
              <w:spacing w:before="183"/>
              <w:ind w:left="107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请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勾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选：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双选会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宣讲会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4" w:hRule="atLeast"/>
        </w:trPr>
        <w:tc>
          <w:tcPr>
            <w:tcW w:w="1396" w:type="dxa"/>
          </w:tcPr>
          <w:p>
            <w:pPr>
              <w:pStyle w:val="1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2"/>
              <w:spacing w:before="1" w:line="417" w:lineRule="auto"/>
              <w:ind w:left="557" w:right="545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招聘简章</w:t>
            </w:r>
          </w:p>
        </w:tc>
        <w:tc>
          <w:tcPr>
            <w:tcW w:w="9061" w:type="dxa"/>
            <w:gridSpan w:val="7"/>
          </w:tcPr>
          <w:p>
            <w:pPr>
              <w:pStyle w:val="12"/>
              <w:spacing w:before="4"/>
              <w:ind w:left="107"/>
              <w:rPr>
                <w:rFonts w:hint="eastAsia" w:ascii="仿宋" w:hAnsi="仿宋" w:eastAsia="仿宋" w:cs="仿宋"/>
                <w:b/>
                <w:color w:val="FF0000"/>
                <w:sz w:val="24"/>
                <w:szCs w:val="24"/>
              </w:rPr>
            </w:pPr>
          </w:p>
          <w:p>
            <w:pPr>
              <w:pStyle w:val="12"/>
              <w:spacing w:before="4"/>
              <w:ind w:left="107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 w:val="24"/>
                <w:szCs w:val="24"/>
              </w:rPr>
              <w:t>单位简介：</w:t>
            </w:r>
          </w:p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75" w:beforeAutospacing="0" w:after="75" w:afterAutospacing="0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书亦烧仙草，创立于2007年，目前在全国拥有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八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大分公司：四川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湖南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湖北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广东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河南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广西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西北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山东，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大办事处，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二十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大分仓系统。历经14年，公司发展快速，团队日益壮大，以成都总部为中心数千家门店辐射全国，书亦烧仙成为了十分受消费者欢迎的品牌。我们崇尚“时尚、健康”的茶饮理念，秉承“客户第一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、向善、精进、务实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”的企业价值观，目前已成为仙草茶饮行业领导品牌。在未来，书亦烧仙草将继续承接发扬中国仙草的使命和职责，期冀引领中国茶饮走向世界。</w:t>
            </w:r>
          </w:p>
          <w:p>
            <w:pPr>
              <w:pStyle w:val="12"/>
              <w:numPr>
                <w:ilvl w:val="0"/>
                <w:numId w:val="0"/>
              </w:numPr>
              <w:tabs>
                <w:tab w:val="left" w:pos="1787"/>
                <w:tab w:val="left" w:pos="2538"/>
                <w:tab w:val="left" w:pos="3688"/>
              </w:tabs>
              <w:spacing w:line="278" w:lineRule="exact"/>
              <w:ind w:right="0" w:right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12"/>
              <w:numPr>
                <w:ilvl w:val="0"/>
                <w:numId w:val="0"/>
              </w:numPr>
              <w:tabs>
                <w:tab w:val="left" w:pos="1787"/>
                <w:tab w:val="left" w:pos="2538"/>
                <w:tab w:val="left" w:pos="3688"/>
              </w:tabs>
              <w:spacing w:line="278" w:lineRule="exact"/>
              <w:ind w:leftChars="100" w:right="0" w:rightChars="0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1、储备督导    </w:t>
            </w:r>
            <w:r>
              <w:rPr>
                <w:rFonts w:hint="eastAsia" w:ascii="仿宋" w:hAnsi="仿宋" w:eastAsia="仿宋" w:cs="仿宋"/>
                <w:b/>
                <w:spacing w:val="33"/>
                <w:sz w:val="24"/>
                <w:szCs w:val="24"/>
                <w:lang w:val="en-US" w:eastAsia="zh-CN"/>
              </w:rPr>
              <w:t xml:space="preserve">     4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000-6000元/月</w:t>
            </w:r>
          </w:p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75" w:beforeAutospacing="0" w:after="75" w:afterAutospacing="0"/>
              <w:ind w:right="0" w:rightChars="0" w:firstLine="480" w:firstLineChars="200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岗位职责</w:t>
            </w:r>
          </w:p>
          <w:p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75" w:beforeAutospacing="0" w:after="75" w:afterAutospacing="0"/>
              <w:ind w:left="0" w:leftChars="0" w:right="0" w:rightChars="0" w:firstLine="480" w:firstLineChars="20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学习门店所有岗位的操作标准，负责门店的日常经营工作；</w:t>
            </w:r>
          </w:p>
          <w:p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75" w:beforeAutospacing="0" w:after="75" w:afterAutospacing="0"/>
              <w:ind w:left="0" w:leftChars="0" w:right="0" w:rightChars="0" w:firstLine="480" w:firstLineChars="20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学习排班管理、人际关系技巧、员工训练、店铺利润管理等运营知识；</w:t>
            </w:r>
          </w:p>
          <w:p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75" w:beforeAutospacing="0" w:after="75" w:afterAutospacing="0"/>
              <w:ind w:left="0" w:leftChars="0" w:right="0" w:rightChars="0" w:firstLine="480" w:firstLineChars="20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管理公司相应岗位知识、技能的学习</w:t>
            </w:r>
            <w:r>
              <w:rPr>
                <w:rFonts w:hint="eastAsia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标准化营运管理，日常巡店管理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75" w:beforeAutospacing="0" w:after="75" w:afterAutospacing="0"/>
              <w:ind w:left="0" w:leftChars="0" w:right="0" w:rightChars="0" w:firstLine="480" w:firstLineChars="20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协调处理工作中的相关问题。</w:t>
            </w:r>
          </w:p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75" w:beforeAutospacing="0" w:after="75" w:afterAutospacing="0"/>
              <w:ind w:right="0" w:rightChars="0" w:firstLine="480" w:firstLineChars="200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任职资格</w:t>
            </w:r>
          </w:p>
          <w:p>
            <w:pPr>
              <w:pStyle w:val="12"/>
              <w:numPr>
                <w:ilvl w:val="0"/>
                <w:numId w:val="2"/>
              </w:numPr>
              <w:tabs>
                <w:tab w:val="left" w:pos="1787"/>
                <w:tab w:val="left" w:pos="2538"/>
                <w:tab w:val="left" w:pos="3688"/>
              </w:tabs>
              <w:spacing w:line="278" w:lineRule="exact"/>
              <w:ind w:left="0" w:leftChars="0" w:right="0" w:rightChars="0" w:firstLine="480" w:firstLineChars="20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专业不限，大专以上学历，优先男生；</w:t>
            </w:r>
          </w:p>
          <w:p>
            <w:pPr>
              <w:pStyle w:val="12"/>
              <w:numPr>
                <w:ilvl w:val="0"/>
                <w:numId w:val="2"/>
              </w:numPr>
              <w:tabs>
                <w:tab w:val="left" w:pos="1787"/>
                <w:tab w:val="left" w:pos="2538"/>
                <w:tab w:val="left" w:pos="3688"/>
              </w:tabs>
              <w:spacing w:line="278" w:lineRule="exact"/>
              <w:ind w:left="0" w:leftChars="0" w:right="0" w:rightChars="0" w:firstLine="480" w:firstLineChars="20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阳光乐观，身体健康；</w:t>
            </w:r>
          </w:p>
          <w:p>
            <w:pPr>
              <w:pStyle w:val="12"/>
              <w:numPr>
                <w:ilvl w:val="0"/>
                <w:numId w:val="2"/>
              </w:numPr>
              <w:tabs>
                <w:tab w:val="left" w:pos="1787"/>
                <w:tab w:val="left" w:pos="2538"/>
                <w:tab w:val="left" w:pos="3688"/>
              </w:tabs>
              <w:spacing w:line="278" w:lineRule="exact"/>
              <w:ind w:left="0" w:leftChars="0" w:right="0" w:rightChars="0" w:firstLine="480" w:firstLineChars="20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具有良好的顾客服务意识与沟通能力;</w:t>
            </w:r>
          </w:p>
          <w:p>
            <w:pPr>
              <w:pStyle w:val="12"/>
              <w:numPr>
                <w:ilvl w:val="0"/>
                <w:numId w:val="2"/>
              </w:numPr>
              <w:tabs>
                <w:tab w:val="left" w:pos="1787"/>
                <w:tab w:val="left" w:pos="2538"/>
                <w:tab w:val="left" w:pos="3688"/>
              </w:tabs>
              <w:spacing w:line="278" w:lineRule="exact"/>
              <w:ind w:left="0" w:leftChars="0" w:right="0" w:rightChars="0" w:firstLine="480" w:firstLineChars="20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具有良好的团队合作精神与创新思维；</w:t>
            </w:r>
          </w:p>
          <w:p>
            <w:pPr>
              <w:pStyle w:val="12"/>
              <w:numPr>
                <w:ilvl w:val="0"/>
                <w:numId w:val="2"/>
              </w:numPr>
              <w:tabs>
                <w:tab w:val="left" w:pos="1787"/>
                <w:tab w:val="left" w:pos="2538"/>
                <w:tab w:val="left" w:pos="3688"/>
              </w:tabs>
              <w:spacing w:line="278" w:lineRule="exact"/>
              <w:ind w:left="0" w:leftChars="0" w:right="0" w:rightChars="0" w:firstLine="480" w:firstLineChars="20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能从基层做起,并具有快速学习能力和经营意识。</w:t>
            </w:r>
          </w:p>
          <w:p>
            <w:pPr>
              <w:pStyle w:val="12"/>
              <w:numPr>
                <w:ilvl w:val="0"/>
                <w:numId w:val="0"/>
              </w:numPr>
              <w:tabs>
                <w:tab w:val="left" w:pos="1787"/>
                <w:tab w:val="left" w:pos="2538"/>
                <w:tab w:val="left" w:pos="3688"/>
              </w:tabs>
              <w:spacing w:line="278" w:lineRule="exact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75" w:beforeAutospacing="0" w:after="75" w:afterAutospacing="0"/>
              <w:ind w:right="0" w:rightChars="0"/>
              <w:rPr>
                <w:rFonts w:hint="eastAsia" w:ascii="仿宋" w:hAnsi="仿宋" w:eastAsia="仿宋" w:cs="仿宋"/>
                <w:b/>
                <w:bCs w:val="0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FF0000"/>
                <w:sz w:val="24"/>
                <w:szCs w:val="24"/>
              </w:rPr>
              <w:t>福利待遇：</w:t>
            </w:r>
          </w:p>
          <w:p>
            <w:pPr>
              <w:pStyle w:val="12"/>
              <w:numPr>
                <w:ilvl w:val="0"/>
                <w:numId w:val="0"/>
              </w:numPr>
              <w:tabs>
                <w:tab w:val="left" w:pos="1787"/>
                <w:tab w:val="left" w:pos="2538"/>
                <w:tab w:val="left" w:pos="3688"/>
              </w:tabs>
              <w:spacing w:line="278" w:lineRule="exact"/>
              <w:ind w:right="0" w:rightChars="0"/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NO.1 六险，年终奖，员工体检，生日福利，入职周年福利，节日福利，高低温关怀福利，礼金福利，员工团建福利；</w:t>
            </w:r>
          </w:p>
          <w:p>
            <w:pPr>
              <w:pStyle w:val="12"/>
              <w:numPr>
                <w:ilvl w:val="0"/>
                <w:numId w:val="0"/>
              </w:numPr>
              <w:tabs>
                <w:tab w:val="left" w:pos="1787"/>
                <w:tab w:val="left" w:pos="2538"/>
                <w:tab w:val="left" w:pos="3688"/>
              </w:tabs>
              <w:spacing w:line="278" w:lineRule="exact"/>
              <w:ind w:right="0" w:rightChars="0"/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NO.2 透明的晋升通道，提倡内部培养、内部选拔的晋升机制;</w:t>
            </w:r>
          </w:p>
          <w:p>
            <w:pPr>
              <w:pStyle w:val="12"/>
              <w:numPr>
                <w:ilvl w:val="0"/>
                <w:numId w:val="0"/>
              </w:numPr>
              <w:tabs>
                <w:tab w:val="left" w:pos="1787"/>
                <w:tab w:val="left" w:pos="2538"/>
                <w:tab w:val="left" w:pos="3688"/>
              </w:tabs>
              <w:spacing w:line="278" w:lineRule="exact"/>
              <w:ind w:right="0" w:rightChars="0"/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NO.3 第一时间GET新品；</w:t>
            </w:r>
          </w:p>
          <w:p>
            <w:pPr>
              <w:pStyle w:val="12"/>
              <w:numPr>
                <w:ilvl w:val="0"/>
                <w:numId w:val="0"/>
              </w:numPr>
              <w:tabs>
                <w:tab w:val="left" w:pos="1787"/>
                <w:tab w:val="left" w:pos="2538"/>
                <w:tab w:val="left" w:pos="3688"/>
              </w:tabs>
              <w:spacing w:line="278" w:lineRule="exact"/>
              <w:ind w:right="0" w:rightChars="0"/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NO.4 商学院学习平台，个人专属账号，随时随地自我赋能。</w:t>
            </w:r>
          </w:p>
          <w:p>
            <w:pPr>
              <w:pStyle w:val="12"/>
              <w:numPr>
                <w:ilvl w:val="0"/>
                <w:numId w:val="0"/>
              </w:numPr>
              <w:tabs>
                <w:tab w:val="left" w:pos="1787"/>
                <w:tab w:val="left" w:pos="2538"/>
                <w:tab w:val="left" w:pos="3688"/>
              </w:tabs>
              <w:spacing w:line="278" w:lineRule="exact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FF0000"/>
                <w:sz w:val="24"/>
                <w:szCs w:val="24"/>
                <w:lang w:eastAsia="zh-CN"/>
              </w:rPr>
              <w:t>作息</w:t>
            </w:r>
            <w:r>
              <w:rPr>
                <w:rFonts w:hint="eastAsia" w:ascii="仿宋" w:hAnsi="仿宋" w:eastAsia="仿宋" w:cs="仿宋"/>
                <w:b/>
                <w:bCs w:val="0"/>
                <w:color w:val="FF0000"/>
                <w:sz w:val="24"/>
                <w:szCs w:val="24"/>
              </w:rPr>
              <w:t>时间：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9:00-12:00；13:00-17:30。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</w:t>
            </w:r>
          </w:p>
          <w:p>
            <w:pPr>
              <w:pStyle w:val="12"/>
              <w:tabs>
                <w:tab w:val="left" w:pos="2857"/>
              </w:tabs>
              <w:spacing w:before="1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</w:rPr>
              <w:t>地址：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湖南省长沙市长沙县科技新城B28-2栋4楼</w:t>
            </w:r>
          </w:p>
        </w:tc>
      </w:tr>
    </w:tbl>
    <w:p>
      <w:pPr>
        <w:sectPr>
          <w:pgSz w:w="11910" w:h="16840"/>
          <w:pgMar w:top="1580" w:right="540" w:bottom="280" w:left="660" w:header="720" w:footer="720" w:gutter="0"/>
          <w:cols w:space="720" w:num="1"/>
        </w:sectPr>
      </w:pPr>
      <w:bookmarkStart w:id="0" w:name="_GoBack"/>
      <w:bookmarkEnd w:id="0"/>
    </w:p>
    <w:p>
      <w:pPr>
        <w:sectPr>
          <w:pgSz w:w="11910" w:h="16840"/>
          <w:pgMar w:top="1580" w:right="540" w:bottom="280" w:left="660" w:header="720" w:footer="720" w:gutter="0"/>
          <w:cols w:space="720" w:num="1"/>
        </w:sectPr>
      </w:pPr>
    </w:p>
    <w:p/>
    <w:sectPr>
      <w:pgSz w:w="11910" w:h="16840"/>
      <w:pgMar w:top="1580" w:right="540" w:bottom="280" w:left="6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1287B3"/>
    <w:multiLevelType w:val="singleLevel"/>
    <w:tmpl w:val="571287B3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7421505E"/>
    <w:multiLevelType w:val="singleLevel"/>
    <w:tmpl w:val="7421505E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iMjNkNjA1ZWM5MDExODRkY2IzNTYwMWJlYWJjNmIifQ=="/>
  </w:docVars>
  <w:rsids>
    <w:rsidRoot w:val="00000000"/>
    <w:rsid w:val="018830A9"/>
    <w:rsid w:val="01BC31F7"/>
    <w:rsid w:val="0351730C"/>
    <w:rsid w:val="03927D0E"/>
    <w:rsid w:val="040E1759"/>
    <w:rsid w:val="0643753D"/>
    <w:rsid w:val="06B97A33"/>
    <w:rsid w:val="081057A4"/>
    <w:rsid w:val="08C67108"/>
    <w:rsid w:val="0FD90C9D"/>
    <w:rsid w:val="1075299E"/>
    <w:rsid w:val="10792CAA"/>
    <w:rsid w:val="110D26A3"/>
    <w:rsid w:val="113F5172"/>
    <w:rsid w:val="1170636B"/>
    <w:rsid w:val="120B0E23"/>
    <w:rsid w:val="123A15D8"/>
    <w:rsid w:val="133468DE"/>
    <w:rsid w:val="1372709E"/>
    <w:rsid w:val="14630C04"/>
    <w:rsid w:val="14F755A0"/>
    <w:rsid w:val="15333BF0"/>
    <w:rsid w:val="15810EEA"/>
    <w:rsid w:val="15AA08A3"/>
    <w:rsid w:val="16B419C9"/>
    <w:rsid w:val="16F00AF9"/>
    <w:rsid w:val="186A38F8"/>
    <w:rsid w:val="18E46244"/>
    <w:rsid w:val="1AAF7AAD"/>
    <w:rsid w:val="1ACD0B24"/>
    <w:rsid w:val="1B867D94"/>
    <w:rsid w:val="1D7B202A"/>
    <w:rsid w:val="1DF74D28"/>
    <w:rsid w:val="1E2869C9"/>
    <w:rsid w:val="20146E1F"/>
    <w:rsid w:val="207E47E3"/>
    <w:rsid w:val="2219730B"/>
    <w:rsid w:val="22C47C66"/>
    <w:rsid w:val="23AC0117"/>
    <w:rsid w:val="23D23C52"/>
    <w:rsid w:val="2419347C"/>
    <w:rsid w:val="24E97E44"/>
    <w:rsid w:val="25237537"/>
    <w:rsid w:val="26492A6B"/>
    <w:rsid w:val="28B004ED"/>
    <w:rsid w:val="291C0AFB"/>
    <w:rsid w:val="2C9116B8"/>
    <w:rsid w:val="2CA27D3D"/>
    <w:rsid w:val="2D1942BE"/>
    <w:rsid w:val="2E5C02EF"/>
    <w:rsid w:val="2E7B1F74"/>
    <w:rsid w:val="2EB628C5"/>
    <w:rsid w:val="2EE76569"/>
    <w:rsid w:val="2F07005F"/>
    <w:rsid w:val="31B319C9"/>
    <w:rsid w:val="33040CC7"/>
    <w:rsid w:val="336C7286"/>
    <w:rsid w:val="33CB64C3"/>
    <w:rsid w:val="34376AA5"/>
    <w:rsid w:val="34577E89"/>
    <w:rsid w:val="35236365"/>
    <w:rsid w:val="353173EF"/>
    <w:rsid w:val="36EA0D9D"/>
    <w:rsid w:val="37081E4A"/>
    <w:rsid w:val="383333AC"/>
    <w:rsid w:val="38932186"/>
    <w:rsid w:val="3E0A4142"/>
    <w:rsid w:val="3E603C0F"/>
    <w:rsid w:val="41605338"/>
    <w:rsid w:val="424A5CC1"/>
    <w:rsid w:val="464438C9"/>
    <w:rsid w:val="47135559"/>
    <w:rsid w:val="483D5FCF"/>
    <w:rsid w:val="49524138"/>
    <w:rsid w:val="49D62CA1"/>
    <w:rsid w:val="4A3A75B2"/>
    <w:rsid w:val="4AC452C1"/>
    <w:rsid w:val="4AD5714B"/>
    <w:rsid w:val="4B471691"/>
    <w:rsid w:val="4C267E88"/>
    <w:rsid w:val="4CA50835"/>
    <w:rsid w:val="4ED72391"/>
    <w:rsid w:val="51107A45"/>
    <w:rsid w:val="51E55837"/>
    <w:rsid w:val="526D2360"/>
    <w:rsid w:val="543C79DD"/>
    <w:rsid w:val="54A7792A"/>
    <w:rsid w:val="55E4642F"/>
    <w:rsid w:val="56457141"/>
    <w:rsid w:val="581A7A2E"/>
    <w:rsid w:val="5BD330D8"/>
    <w:rsid w:val="5C417C39"/>
    <w:rsid w:val="5CFA6319"/>
    <w:rsid w:val="5D40548C"/>
    <w:rsid w:val="5D623528"/>
    <w:rsid w:val="5D744C9A"/>
    <w:rsid w:val="5D7F728E"/>
    <w:rsid w:val="5DB940BF"/>
    <w:rsid w:val="5EB00029"/>
    <w:rsid w:val="5F1D6AFE"/>
    <w:rsid w:val="60904E11"/>
    <w:rsid w:val="61310F8E"/>
    <w:rsid w:val="613326ED"/>
    <w:rsid w:val="62434ADF"/>
    <w:rsid w:val="638A1D26"/>
    <w:rsid w:val="63E52C60"/>
    <w:rsid w:val="64BA6DB9"/>
    <w:rsid w:val="64DA542F"/>
    <w:rsid w:val="65383660"/>
    <w:rsid w:val="678F3A5E"/>
    <w:rsid w:val="6864551B"/>
    <w:rsid w:val="69483A27"/>
    <w:rsid w:val="6BAD4D1E"/>
    <w:rsid w:val="6BE96514"/>
    <w:rsid w:val="6D295380"/>
    <w:rsid w:val="6ED23234"/>
    <w:rsid w:val="718242C6"/>
    <w:rsid w:val="74FA566E"/>
    <w:rsid w:val="761E47AE"/>
    <w:rsid w:val="774D3AF6"/>
    <w:rsid w:val="775F525C"/>
    <w:rsid w:val="779D6C74"/>
    <w:rsid w:val="78B87B29"/>
    <w:rsid w:val="79B50F88"/>
    <w:rsid w:val="7B2A6F49"/>
    <w:rsid w:val="7D362DE8"/>
    <w:rsid w:val="7FAE27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37"/>
      <w:ind w:left="947" w:right="954"/>
      <w:jc w:val="center"/>
      <w:outlineLvl w:val="1"/>
    </w:pPr>
    <w:rPr>
      <w:rFonts w:ascii="黑体" w:hAnsi="黑体" w:eastAsia="黑体" w:cs="黑体"/>
      <w:sz w:val="44"/>
      <w:szCs w:val="44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rPr>
      <w:lang w:val="zh-CN" w:eastAsia="zh-CN" w:bidi="zh-CN"/>
    </w:rPr>
  </w:style>
  <w:style w:type="paragraph" w:customStyle="1" w:styleId="12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2021-03-24T07:15:00Z</dcterms:created>
  <dc:creator></dc:creator>
  <cp:lastModifiedBy>清风务影</cp:lastModifiedBy>
  <dcterms:modified xsi:type="dcterms:W3CDTF">2023-10-11T08:33:58Z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2021-03-24T00:00:00Z</vt:filetime>
  </property>
  <property fmtid="{D5CDD505-2E9C-101B-9397-08002B2CF9AE}" pid="5" name="KSOProductBuildVer">
    <vt:lpwstr>2052-12.1.0.15404</vt:lpwstr>
  </property>
  <property fmtid="{D5CDD505-2E9C-101B-9397-08002B2CF9AE}" pid="6" name="ICV">
    <vt:lpwstr>6D30CDD5B1D34D91BDA565038DA3A1E6</vt:lpwstr>
  </property>
</Properties>
</file>