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46" w:lineRule="auto"/>
        <w:ind w:right="1033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融和产业集团--湖南丰汇银佳科技股份有限公司</w:t>
      </w:r>
    </w:p>
    <w:p>
      <w:pPr>
        <w:spacing w:before="72" w:line="246" w:lineRule="auto"/>
        <w:ind w:right="1033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9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招</w:t>
      </w:r>
      <w:r>
        <w:rPr>
          <w:rFonts w:hint="eastAsia" w:ascii="方正小标宋简体" w:hAnsi="方正小标宋简体" w:eastAsia="方正小标宋简体" w:cs="方正小标宋简体"/>
          <w:spacing w:val="13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9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聘</w:t>
      </w:r>
      <w:r>
        <w:rPr>
          <w:rFonts w:hint="eastAsia" w:ascii="方正小标宋简体" w:hAnsi="方正小标宋简体" w:eastAsia="方正小标宋简体" w:cs="方正小标宋简体"/>
          <w:spacing w:val="47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9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简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9"/>
          <w:sz w:val="40"/>
          <w:szCs w:val="40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章</w:t>
      </w:r>
    </w:p>
    <w:p>
      <w:pPr>
        <w:spacing w:before="48" w:line="4755" w:lineRule="exact"/>
        <w:jc w:val="center"/>
        <w:textAlignment w:val="center"/>
      </w:pPr>
      <w:r>
        <w:drawing>
          <wp:inline distT="0" distB="0" distL="0" distR="0">
            <wp:extent cx="5924550" cy="3019425"/>
            <wp:effectExtent l="0" t="0" r="0" b="952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6" w:line="308" w:lineRule="auto"/>
        <w:ind w:right="4"/>
        <w:rPr>
          <w:rFonts w:hint="default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"/>
        </w:rPr>
        <w:t>单位介绍</w:t>
      </w:r>
    </w:p>
    <w:p>
      <w:pPr>
        <w:spacing w:before="286" w:line="308" w:lineRule="auto"/>
        <w:ind w:left="136" w:right="4" w:firstLine="50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融和产业集团--湖南丰汇银佳科技股份有限公司是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1999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年由原来成立于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1988</w:t>
      </w:r>
      <w:r>
        <w:rPr>
          <w:rFonts w:hint="eastAsia"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年的国防</w:t>
      </w:r>
      <w:r>
        <w:rPr>
          <w:rFonts w:hint="eastAsia" w:ascii="仿宋" w:hAnsi="仿宋" w:eastAsia="仿宋" w:cs="仿宋"/>
          <w:sz w:val="32"/>
          <w:szCs w:val="32"/>
        </w:rPr>
        <w:t xml:space="preserve"> 科技大学银河计算机产业公司改制而来，目前是国内最主要的金融机具设备研发、生产、销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售与服务的供应商之一，主要产品有验钞机、点钞机、清分机、鉴别仪、扎钞机、捆钞机、</w:t>
      </w:r>
      <w:r>
        <w:rPr>
          <w:rFonts w:hint="eastAsia"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装订机、复点机等 8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大系列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多个品种。</w:t>
      </w:r>
      <w:r>
        <w:rPr>
          <w:rFonts w:hint="eastAsia"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公司自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2009</w:t>
      </w:r>
      <w:r>
        <w:rPr>
          <w:rFonts w:hint="eastAsia"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年搭建了现金整点清分、</w:t>
      </w:r>
      <w:r>
        <w:rPr>
          <w:rFonts w:hint="eastAsia"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ATM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加钞及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维护、数据录入、</w:t>
      </w:r>
      <w:r>
        <w:rPr>
          <w:rFonts w:hint="eastAsia" w:ascii="仿宋" w:hAnsi="仿宋" w:eastAsia="仿宋" w:cs="仿宋"/>
          <w:spacing w:val="10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(大堂经理)自助机具分流等管理服务。为银行客户提供整套金融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BPO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外包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服务及新概念银行网点操作模式（现金循环存取款系统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TCR）。是一家以高技术密集、高知识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结构为特点的高新技术企业。</w:t>
      </w:r>
    </w:p>
    <w:p>
      <w:pPr>
        <w:spacing w:before="3" w:line="266" w:lineRule="auto"/>
        <w:ind w:left="139" w:right="7" w:firstLine="54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8"/>
          <w:sz w:val="32"/>
          <w:szCs w:val="32"/>
        </w:rPr>
        <w:t>公司多次受到各级政府多项嘉奖，</w:t>
      </w:r>
      <w:r>
        <w:rPr>
          <w:rFonts w:hint="eastAsia"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先后被授予“高新技术企业”、“软件认证企业”、“明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星民营科技企业”、“省重点科技创新企业”、“湖南省名牌产品”、“长沙市利税连续三年过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万企业”、“湖南省著名商标”等诸多荣誉称号。</w:t>
      </w:r>
    </w:p>
    <w:p>
      <w:pPr>
        <w:spacing w:before="160" w:line="283" w:lineRule="auto"/>
        <w:ind w:left="136" w:firstLine="465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目前，</w:t>
      </w:r>
      <w:r>
        <w:rPr>
          <w:rFonts w:hint="eastAsia"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我公司在北京、</w:t>
      </w:r>
      <w:r>
        <w:rPr>
          <w:rFonts w:hint="eastAsia"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上海、广东、浙江、江西、贵州、湖北、</w:t>
      </w:r>
      <w:r>
        <w:rPr>
          <w:rFonts w:hint="eastAsia"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江苏、山东、河北、</w:t>
      </w:r>
      <w:r>
        <w:rPr>
          <w:rFonts w:hint="eastAsia"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湖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南等地区设立服务机构，已进驻工商银行、</w:t>
      </w:r>
      <w:r>
        <w:rPr>
          <w:rFonts w:hint="eastAsia"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农业银行、中国银行、交通银行、招商银行、中</w:t>
      </w:r>
      <w:r>
        <w:rPr>
          <w:rFonts w:hint="eastAsia" w:ascii="仿宋" w:hAnsi="仿宋" w:eastAsia="仿宋" w:cs="仿宋"/>
          <w:sz w:val="32"/>
          <w:szCs w:val="32"/>
        </w:rPr>
        <w:t xml:space="preserve"> 信银行、建设银行等，为其提供驻场式现金整点、清分、ATM</w:t>
      </w:r>
      <w:r>
        <w:rPr>
          <w:rFonts w:hint="eastAsia"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清机加钞、凭证扫描录入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等外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包服务，</w:t>
      </w:r>
      <w:r>
        <w:rPr>
          <w:rFonts w:hint="eastAsia" w:ascii="仿宋" w:hAnsi="仿宋" w:eastAsia="仿宋" w:cs="仿宋"/>
          <w:b w:val="0"/>
          <w:bCs w:val="0"/>
          <w:spacing w:val="5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现有服务全国各银行网点</w:t>
      </w:r>
      <w:r>
        <w:rPr>
          <w:rFonts w:hint="eastAsia" w:ascii="仿宋" w:hAnsi="仿宋" w:eastAsia="仿宋" w:cs="仿宋"/>
          <w:b w:val="0"/>
          <w:bCs w:val="0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350</w:t>
      </w:r>
      <w:r>
        <w:rPr>
          <w:rFonts w:hint="eastAsia" w:ascii="仿宋" w:hAnsi="仿宋" w:eastAsia="仿宋" w:cs="仿宋"/>
          <w:b w:val="0"/>
          <w:bCs w:val="0"/>
          <w:spacing w:val="-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个，</w:t>
      </w:r>
      <w:r>
        <w:rPr>
          <w:rFonts w:hint="eastAsia" w:ascii="仿宋" w:hAnsi="仿宋" w:eastAsia="仿宋" w:cs="仿宋"/>
          <w:b w:val="0"/>
          <w:bCs w:val="0"/>
          <w:spacing w:val="2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服务员工</w:t>
      </w:r>
      <w:r>
        <w:rPr>
          <w:rFonts w:hint="eastAsia" w:ascii="仿宋" w:hAnsi="仿宋" w:eastAsia="仿宋" w:cs="仿宋"/>
          <w:b w:val="0"/>
          <w:bCs w:val="0"/>
          <w:spacing w:val="-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1600</w:t>
      </w:r>
      <w:r>
        <w:rPr>
          <w:rFonts w:hint="eastAsia" w:ascii="仿宋" w:hAnsi="仿宋" w:eastAsia="仿宋" w:cs="仿宋"/>
          <w:b w:val="0"/>
          <w:bCs w:val="0"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bCs w:val="0"/>
          <w:spacing w:val="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</w:rPr>
        <w:t>由于我司金融外包服务业务发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</w:rPr>
        <w:t>展迅速，</w:t>
      </w:r>
      <w:r>
        <w:rPr>
          <w:rFonts w:hint="eastAsia" w:ascii="仿宋" w:hAnsi="仿宋" w:eastAsia="仿宋" w:cs="仿宋"/>
          <w:b w:val="0"/>
          <w:bCs w:val="0"/>
          <w:spacing w:val="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现急需大批量有志从事金融服务外包（BPO）的员工加盟！</w:t>
      </w:r>
    </w:p>
    <w:p>
      <w:pPr>
        <w:spacing w:before="159" w:line="308" w:lineRule="auto"/>
        <w:ind w:left="135" w:right="8" w:firstLine="428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公司将提供极具竞争力的薪酬机制,广阔畅通的晋升渠道！福利待遇：</w:t>
      </w:r>
      <w:r>
        <w:rPr>
          <w:rFonts w:hint="eastAsia" w:ascii="仿宋" w:hAnsi="仿宋" w:eastAsia="仿宋" w:cs="仿宋"/>
          <w:b w:val="0"/>
          <w:bCs w:val="0"/>
          <w:spacing w:val="7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</w:rPr>
        <w:t>社保（五险）、商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业险、节庆福利、员工生日补助、员工旅游活动、加班费、带薪年假、集体宿舍等。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right="0" w:rightChars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校招时间：10月13日12：40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240" w:lineRule="atLeast"/>
        <w:ind w:right="0" w:rightChars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校招地点：2-309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"/>
        </w:rPr>
        <w:t>招聘岗位：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/>
        <w:textAlignment w:val="baseline"/>
        <w:rPr>
          <w:rFonts w:hint="eastAsia" w:ascii="楷体" w:hAnsi="楷体" w:eastAsia="楷体" w:cs="楷体"/>
          <w:b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snapToGrid/>
          <w:color w:val="auto"/>
          <w:kern w:val="0"/>
          <w:sz w:val="32"/>
          <w:szCs w:val="32"/>
          <w:lang w:val="en-US" w:eastAsia="zh-CN" w:bidi="zh-CN"/>
        </w:rPr>
        <w:t>一、银行现金项目专干 （储干）   25-30 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工作职责及内容：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8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1、学习并掌握现金整点业务工作流程，严格遵守各项规章制度；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0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2、增强风险防范意识和能力，严格按银行风险控制规程操作，负责所交接的现金清分、结算核对，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保障金额准确，账实相符；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36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</w:rPr>
        <w:t>3、按要求完成各网点所承接的各网点支行的现金、大客户的封包款清分整点，完成挑残、剔假、盖</w:t>
      </w:r>
      <w:r>
        <w:rPr>
          <w:rFonts w:hint="eastAsia" w:ascii="仿宋" w:hAnsi="仿宋" w:eastAsia="仿宋" w:cs="仿宋"/>
          <w:color w:val="auto"/>
          <w:spacing w:val="-9"/>
          <w:sz w:val="32"/>
          <w:szCs w:val="32"/>
        </w:rPr>
        <w:t>章、扎把、封捆等工作，并保证质量达到人民银行的要求；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32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4、按要求及时填写银行相关缴存款凭证、交接登记等，并定时提交工作记录；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32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5、对工作中发现的问题，包括发现长短款、假币等问题及时报告并协助银行处理。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薪资待遇：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培训独立上岗后</w:t>
      </w:r>
      <w:r>
        <w:rPr>
          <w:rFonts w:hint="eastAsia" w:ascii="仿宋" w:hAnsi="仿宋" w:eastAsia="仿宋" w:cs="仿宋"/>
          <w:color w:val="auto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3500-6000</w:t>
      </w:r>
      <w:r>
        <w:rPr>
          <w:rFonts w:hint="eastAsia" w:ascii="仿宋" w:hAnsi="仿宋" w:eastAsia="仿宋" w:cs="仿宋"/>
          <w:color w:val="auto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（一、二线城市及银行网点略有差距）。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任职要求：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财会、金融、经贸专业优先考虑；五官端正，形象良好，身体健康，品德良好、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无犯罪记录及不良征信、无不良嗜好；吃苦耐劳、愿意服从外派分配。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工作区域：</w:t>
      </w:r>
      <w:r>
        <w:rPr>
          <w:rFonts w:hint="eastAsia" w:ascii="仿宋" w:hAnsi="仿宋" w:eastAsia="仿宋" w:cs="仿宋"/>
          <w:color w:val="auto"/>
          <w:spacing w:val="-24"/>
          <w:sz w:val="32"/>
          <w:szCs w:val="32"/>
        </w:rPr>
        <w:t>上海、浙江、北京、广东各银行网点。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/>
        <w:textAlignment w:val="baseline"/>
        <w:rPr>
          <w:rFonts w:hint="eastAsia" w:ascii="楷体" w:hAnsi="楷体" w:eastAsia="楷体" w:cs="楷体"/>
          <w:b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snapToGrid/>
          <w:color w:val="auto"/>
          <w:kern w:val="0"/>
          <w:sz w:val="32"/>
          <w:szCs w:val="32"/>
          <w:lang w:val="en-US" w:eastAsia="zh-CN" w:bidi="zh-CN"/>
        </w:rPr>
        <w:t>二、 银行 ATM 加钞员    5 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工作职责及内容：</w:t>
      </w:r>
      <w:r>
        <w:rPr>
          <w:rFonts w:hint="eastAsia" w:ascii="仿宋" w:hAnsi="仿宋" w:eastAsia="仿宋" w:cs="仿宋"/>
          <w:color w:val="auto"/>
          <w:spacing w:val="3"/>
          <w:sz w:val="32"/>
          <w:szCs w:val="32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88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w w:val="99"/>
          <w:sz w:val="32"/>
          <w:szCs w:val="32"/>
        </w:rPr>
        <w:t>1、负责随车押运，</w:t>
      </w:r>
      <w:r>
        <w:rPr>
          <w:rFonts w:hint="eastAsia" w:ascii="仿宋" w:hAnsi="仿宋" w:eastAsia="仿宋" w:cs="仿宋"/>
          <w:color w:val="auto"/>
          <w:spacing w:val="10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w w:val="99"/>
          <w:sz w:val="32"/>
          <w:szCs w:val="32"/>
        </w:rPr>
        <w:t>银行</w:t>
      </w:r>
      <w:r>
        <w:rPr>
          <w:rFonts w:hint="eastAsia" w:ascii="仿宋" w:hAnsi="仿宋" w:eastAsia="仿宋" w:cs="仿宋"/>
          <w:color w:val="auto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w w:val="99"/>
          <w:sz w:val="32"/>
          <w:szCs w:val="32"/>
        </w:rPr>
        <w:t>ATM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1"/>
          <w:w w:val="99"/>
          <w:sz w:val="32"/>
          <w:szCs w:val="32"/>
        </w:rPr>
        <w:t>自助设备现场清机加钞；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2、银行</w:t>
      </w:r>
      <w:r>
        <w:rPr>
          <w:rFonts w:hint="eastAsia" w:ascii="仿宋" w:hAnsi="仿宋" w:eastAsia="仿宋" w:cs="仿宋"/>
          <w:color w:val="auto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ATM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自助设备钥匙、密码保管与使用，ATM</w:t>
      </w:r>
      <w:r>
        <w:rPr>
          <w:rFonts w:hint="eastAsia" w:ascii="仿宋" w:hAnsi="仿宋" w:eastAsia="仿宋" w:cs="仿宋"/>
          <w:color w:val="auto"/>
          <w:spacing w:val="-2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回钞箱的清单交接；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4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position w:val="9"/>
          <w:sz w:val="32"/>
          <w:szCs w:val="32"/>
        </w:rPr>
        <w:t>3、银行</w:t>
      </w:r>
      <w:r>
        <w:rPr>
          <w:rFonts w:hint="eastAsia" w:ascii="仿宋" w:hAnsi="仿宋" w:eastAsia="仿宋" w:cs="仿宋"/>
          <w:color w:val="auto"/>
          <w:spacing w:val="-26"/>
          <w:position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position w:val="9"/>
          <w:sz w:val="32"/>
          <w:szCs w:val="32"/>
        </w:rPr>
        <w:t>ATM</w:t>
      </w:r>
      <w:r>
        <w:rPr>
          <w:rFonts w:hint="eastAsia" w:ascii="仿宋" w:hAnsi="仿宋" w:eastAsia="仿宋" w:cs="仿宋"/>
          <w:color w:val="auto"/>
          <w:spacing w:val="-7"/>
          <w:position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position w:val="9"/>
          <w:sz w:val="32"/>
          <w:szCs w:val="32"/>
        </w:rPr>
        <w:t>自助设备日常运行检查、维护；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8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4、ATM</w:t>
      </w:r>
      <w:r>
        <w:rPr>
          <w:rFonts w:hint="eastAsia" w:ascii="仿宋" w:hAnsi="仿宋" w:eastAsia="仿宋" w:cs="仿宋"/>
          <w:color w:val="auto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自助设备日常吞没卡处理、交接等。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薪资待遇：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培训独立上岗后</w:t>
      </w:r>
      <w:r>
        <w:rPr>
          <w:rFonts w:hint="eastAsia" w:ascii="仿宋" w:hAnsi="仿宋" w:eastAsia="仿宋" w:cs="仿宋"/>
          <w:color w:val="auto"/>
          <w:spacing w:val="-4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3500-5000</w:t>
      </w:r>
      <w:r>
        <w:rPr>
          <w:rFonts w:hint="eastAsia" w:ascii="仿宋" w:hAnsi="仿宋" w:eastAsia="仿宋" w:cs="仿宋"/>
          <w:color w:val="auto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任职要求：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w w:val="99"/>
          <w:sz w:val="32"/>
          <w:szCs w:val="32"/>
        </w:rPr>
        <w:t>要求男性，</w:t>
      </w:r>
      <w:r>
        <w:rPr>
          <w:rFonts w:hint="eastAsia" w:ascii="仿宋" w:hAnsi="仿宋" w:eastAsia="仿宋" w:cs="仿宋"/>
          <w:color w:val="auto"/>
          <w:spacing w:val="-23"/>
          <w:w w:val="96"/>
          <w:sz w:val="32"/>
          <w:szCs w:val="32"/>
        </w:rPr>
        <w:t>专业不限；五官端正，形象良好，身体健康，身高</w:t>
      </w:r>
      <w:r>
        <w:rPr>
          <w:rFonts w:hint="eastAsia" w:ascii="仿宋" w:hAnsi="仿宋" w:eastAsia="仿宋" w:cs="仿宋"/>
          <w:color w:val="auto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23"/>
          <w:w w:val="96"/>
          <w:sz w:val="32"/>
          <w:szCs w:val="32"/>
        </w:rPr>
        <w:t>1.70</w:t>
      </w:r>
      <w:r>
        <w:rPr>
          <w:rFonts w:hint="eastAsia" w:ascii="仿宋" w:hAnsi="仿宋" w:eastAsia="仿宋" w:cs="仿宋"/>
          <w:color w:val="auto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23"/>
          <w:w w:val="96"/>
          <w:sz w:val="32"/>
          <w:szCs w:val="32"/>
        </w:rPr>
        <w:t>米以上；品德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良好、无犯罪记录及不良征信、无不良嗜好；吃苦耐劳、愿意服从外派分配。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工作区域：</w:t>
      </w:r>
      <w:r>
        <w:rPr>
          <w:rFonts w:hint="eastAsia" w:ascii="仿宋" w:hAnsi="仿宋" w:eastAsia="仿宋" w:cs="仿宋"/>
          <w:color w:val="auto"/>
          <w:spacing w:val="-14"/>
          <w:position w:val="11"/>
          <w:sz w:val="32"/>
          <w:szCs w:val="32"/>
        </w:rPr>
        <w:t>浙江省杭州市银行网点。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工作时间：</w:t>
      </w:r>
      <w:r>
        <w:rPr>
          <w:rFonts w:hint="eastAsia" w:ascii="仿宋" w:hAnsi="仿宋" w:eastAsia="仿宋" w:cs="仿宋"/>
          <w:color w:val="auto"/>
          <w:spacing w:val="-14"/>
          <w:sz w:val="32"/>
          <w:szCs w:val="32"/>
        </w:rPr>
        <w:t>具体上班时间与银行同步。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晋升发展——多途径职业发展通道：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通道</w:t>
      </w:r>
      <w:r>
        <w:rPr>
          <w:rFonts w:hint="eastAsia" w:ascii="仿宋" w:hAnsi="仿宋" w:eastAsia="仿宋" w:cs="仿宋"/>
          <w:color w:val="auto"/>
          <w:spacing w:val="-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1：银行现金清分员/ATM</w:t>
      </w:r>
      <w:r>
        <w:rPr>
          <w:rFonts w:hint="eastAsia" w:ascii="仿宋" w:hAnsi="仿宋" w:eastAsia="仿宋" w:cs="仿宋"/>
          <w:color w:val="auto"/>
          <w:spacing w:val="-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加钞员（储干）</w:t>
      </w:r>
      <w:r>
        <w:rPr>
          <w:rFonts w:hint="eastAsia" w:ascii="仿宋" w:hAnsi="仿宋" w:eastAsia="仿宋" w:cs="仿宋"/>
          <w:color w:val="auto"/>
          <w:spacing w:val="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→网点项目组长→项目主管→区域风控主管→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区域风控经理→总部风控经理……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通道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2：银行现金清分员（储干）</w:t>
      </w:r>
      <w:r>
        <w:rPr>
          <w:rFonts w:hint="eastAsia" w:ascii="仿宋" w:hAnsi="仿宋" w:eastAsia="仿宋" w:cs="仿宋"/>
          <w:color w:val="auto"/>
          <w:spacing w:val="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→分/子公司会计→分/子公司财务主管→经理……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通道</w:t>
      </w:r>
      <w:r>
        <w:rPr>
          <w:rFonts w:hint="eastAsia" w:ascii="仿宋" w:hAnsi="仿宋" w:eastAsia="仿宋" w:cs="仿宋"/>
          <w:color w:val="auto"/>
          <w:spacing w:val="-3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3：银行现金清分员/ATM</w:t>
      </w:r>
      <w:r>
        <w:rPr>
          <w:rFonts w:hint="eastAsia" w:ascii="仿宋" w:hAnsi="仿宋" w:eastAsia="仿宋" w:cs="仿宋"/>
          <w:color w:val="auto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加钞员（储干）</w:t>
      </w:r>
      <w:r>
        <w:rPr>
          <w:rFonts w:hint="eastAsia" w:ascii="仿宋" w:hAnsi="仿宋" w:eastAsia="仿宋" w:cs="仿宋"/>
          <w:color w:val="auto"/>
          <w:spacing w:val="18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→综合助理→综合主管→综合经理……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通道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4：银行现金清分员/ATM</w:t>
      </w:r>
      <w:r>
        <w:rPr>
          <w:rFonts w:hint="eastAsia" w:ascii="仿宋" w:hAnsi="仿宋" w:eastAsia="仿宋" w:cs="仿宋"/>
          <w:color w:val="auto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加钞员（储干）</w:t>
      </w:r>
      <w:r>
        <w:rPr>
          <w:rFonts w:hint="eastAsia" w:ascii="仿宋" w:hAnsi="仿宋" w:eastAsia="仿宋" w:cs="仿宋"/>
          <w:color w:val="auto"/>
          <w:spacing w:val="18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→营销助理→营销工程师→销售经理……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2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通道</w:t>
      </w:r>
      <w:r>
        <w:rPr>
          <w:rFonts w:hint="eastAsia" w:ascii="仿宋" w:hAnsi="仿宋" w:eastAsia="仿宋" w:cs="仿宋"/>
          <w:color w:val="auto"/>
          <w:spacing w:val="-3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5：银行现金清分员/ATM</w:t>
      </w:r>
      <w:r>
        <w:rPr>
          <w:rFonts w:hint="eastAsia" w:ascii="仿宋" w:hAnsi="仿宋" w:eastAsia="仿宋" w:cs="仿宋"/>
          <w:color w:val="auto"/>
          <w:spacing w:val="-5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加钞员（储干）</w:t>
      </w:r>
      <w:r>
        <w:rPr>
          <w:rFonts w:hint="eastAsia" w:ascii="仿宋" w:hAnsi="仿宋" w:eastAsia="仿宋" w:cs="仿宋"/>
          <w:color w:val="auto"/>
          <w:spacing w:val="18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</w:rPr>
        <w:t>→培训助理→培训老师→培训经理……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591" w:firstLineChars="200"/>
        <w:textAlignment w:val="baseline"/>
        <w:rPr>
          <w:rFonts w:hint="eastAsia" w:ascii="仿宋" w:hAnsi="仿宋" w:eastAsia="仿宋" w:cs="仿宋"/>
          <w:color w:val="auto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pacing w:val="-11"/>
          <w:w w:val="99"/>
          <w:sz w:val="32"/>
          <w:szCs w:val="32"/>
        </w:rPr>
        <w:t>总部地址：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湖南省长沙市高新区麓谷麓天路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15</w:t>
      </w:r>
      <w:r>
        <w:rPr>
          <w:rFonts w:hint="eastAsia" w:ascii="仿宋" w:hAnsi="仿宋" w:eastAsia="仿宋" w:cs="仿宋"/>
          <w:color w:val="auto"/>
          <w:spacing w:val="15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号银河科技园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right="0" w:firstLine="632" w:firstLineChars="200"/>
        <w:textAlignment w:val="baseline"/>
        <w:rPr>
          <w:rFonts w:hint="eastAsia" w:ascii="仿宋" w:hAnsi="仿宋" w:eastAsia="仿宋" w:cs="仿宋"/>
          <w:color w:val="auto"/>
          <w:spacing w:val="-2"/>
          <w:sz w:val="32"/>
          <w:szCs w:val="32"/>
        </w:rPr>
      </w:pPr>
    </w:p>
    <w:p>
      <w:pPr>
        <w:pStyle w:val="6"/>
        <w:keepNext w:val="0"/>
        <w:keepLines w:val="0"/>
        <w:pageBreakBefore w:val="0"/>
        <w:tabs>
          <w:tab w:val="left" w:pos="28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13107428484（谭主任）/18973147870（刘老师）         </w:t>
      </w:r>
    </w:p>
    <w:p>
      <w:pPr>
        <w:spacing w:line="3855" w:lineRule="exact"/>
        <w:textAlignment w:val="center"/>
      </w:pPr>
    </w:p>
    <w:sectPr>
      <w:pgSz w:w="11909" w:h="16836"/>
      <w:pgMar w:top="1198" w:right="643" w:bottom="0" w:left="6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2D25DB"/>
    <w:rsid w:val="2835560B"/>
    <w:rsid w:val="497A2B4C"/>
    <w:rsid w:val="762B5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1524</Words>
  <Characters>1630</Characters>
  <TotalTime>1</TotalTime>
  <ScaleCrop>false</ScaleCrop>
  <LinksUpToDate>false</LinksUpToDate>
  <CharactersWithSpaces>1778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2021-09-16T08:56:00Z</dcterms:created>
  <dc:creator>test64</dc:creator>
  <cp:lastModifiedBy>对与错</cp:lastModifiedBy>
  <dcterms:modified xsi:type="dcterms:W3CDTF">2021-09-28T02:16:30Z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2021-09-27T14:45:32Z</vt:filetime>
  </property>
  <property fmtid="{D5CDD505-2E9C-101B-9397-08002B2CF9AE}" pid="4" name="KSOProductBuildVer">
    <vt:lpwstr>2052-11.1.0.10700</vt:lpwstr>
  </property>
  <property fmtid="{D5CDD505-2E9C-101B-9397-08002B2CF9AE}" pid="5" name="ICV">
    <vt:lpwstr>91D4FDB5D43E42EC8EDA04419E68EF7B</vt:lpwstr>
  </property>
</Properties>
</file>